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670E8" w:rsidRDefault="0058047F">
      <w:pPr>
        <w:jc w:val="center"/>
      </w:pPr>
      <w:r w:rsidRPr="0058047F">
        <w:t>BLK18EV-S1-IM-WK-WIFI-V1_01</w:t>
      </w:r>
      <w:r w:rsidR="00C670E8" w:rsidRPr="00C670E8">
        <w:rPr>
          <w:rFonts w:hint="eastAsia"/>
        </w:rPr>
        <w:t>接口说明</w:t>
      </w:r>
    </w:p>
    <w:p w:rsidR="008710FD" w:rsidRDefault="00610CC8">
      <w:pPr>
        <w:jc w:val="center"/>
        <w:rPr>
          <w:sz w:val="18"/>
          <w:szCs w:val="18"/>
        </w:rPr>
      </w:pPr>
      <w:r>
        <w:rPr>
          <w:rFonts w:hint="eastAsia"/>
          <w:sz w:val="18"/>
          <w:szCs w:val="18"/>
        </w:rPr>
        <w:t>表</w:t>
      </w:r>
      <w:r>
        <w:rPr>
          <w:rFonts w:hint="eastAsia"/>
          <w:sz w:val="18"/>
          <w:szCs w:val="18"/>
        </w:rPr>
        <w:t>-</w:t>
      </w:r>
      <w:r>
        <w:rPr>
          <w:rFonts w:hint="eastAsia"/>
          <w:sz w:val="18"/>
          <w:szCs w:val="18"/>
        </w:rPr>
        <w:t>核心板接口详细定义</w:t>
      </w:r>
    </w:p>
    <w:p w:rsidR="005D69C5" w:rsidRDefault="00BA13CA">
      <w:pPr>
        <w:jc w:val="center"/>
        <w:rPr>
          <w:noProof/>
        </w:rPr>
      </w:pP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2" type="#_x0000_t32" style="position:absolute;left:0;text-align:left;margin-left:202pt;margin-top:589.05pt;width:7.25pt;height:64.5pt;flip:y;z-index:19" o:connectortype="straight" strokecolor="red" strokeweight="1.25pt">
            <v:stroke endarrow="block" miterlimit="2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1" type="#_x0000_t202" style="position:absolute;left:0;text-align:left;margin-left:192.25pt;margin-top:644.55pt;width:83.65pt;height:24.75pt;z-index:18" filled="f" fillcolor="#9cbee0" stroked="f" strokecolor="#739cc3" strokeweight="1.25pt">
            <v:fill color2="#bbd5f0" type="gradient">
              <o:fill v:ext="view" type="gradientUnscaled"/>
            </v:fill>
            <v:stroke miterlimit="2"/>
            <v:textbox style="mso-next-textbox:#_x0000_s1051">
              <w:txbxContent>
                <w:p w:rsidR="00BA13CA" w:rsidRPr="00DD0371" w:rsidRDefault="00BA13CA" w:rsidP="00BA13CA">
                  <w:pPr>
                    <w:rPr>
                      <w:rFonts w:hint="eastAsia"/>
                      <w:color w:val="FF0000"/>
                      <w:sz w:val="18"/>
                    </w:rPr>
                  </w:pPr>
                  <w:r>
                    <w:rPr>
                      <w:rFonts w:hint="eastAsia"/>
                      <w:color w:val="FF0000"/>
                      <w:sz w:val="18"/>
                    </w:rPr>
                    <w:t>P1</w:t>
                  </w:r>
                </w:p>
              </w:txbxContent>
            </v:textbox>
          </v:shape>
        </w:pict>
      </w:r>
      <w:r w:rsidR="00546445">
        <w:rPr>
          <w:noProof/>
        </w:rPr>
        <w:pict>
          <v:shape id="_x0000_s1035" type="#_x0000_t32" style="position:absolute;left:0;text-align:left;margin-left:318pt;margin-top:573.3pt;width:40.5pt;height:15.75pt;flip:x y;z-index:8" o:connectortype="straight" strokecolor="red" strokeweight="1.25pt">
            <v:stroke endarrow="block" miterlimit="2"/>
          </v:shape>
        </w:pict>
      </w:r>
      <w:r w:rsidR="00546445">
        <w:rPr>
          <w:noProof/>
        </w:rPr>
        <w:pict>
          <v:shape id="_x0000_s1034" type="#_x0000_t202" style="position:absolute;left:0;text-align:left;margin-left:337.1pt;margin-top:580.8pt;width:55.15pt;height:24.75pt;z-index:7" filled="f" fillcolor="#9cbee0" stroked="f" strokecolor="#739cc3" strokeweight="1.25pt">
            <v:fill color2="#bbd5f0" type="gradient">
              <o:fill v:ext="view" type="gradientUnscaled"/>
            </v:fill>
            <v:stroke miterlimit="2"/>
            <v:textbox style="mso-next-textbox:#_x0000_s1034">
              <w:txbxContent>
                <w:p w:rsidR="002A5C7E" w:rsidRPr="00DD0371" w:rsidRDefault="002A5C7E" w:rsidP="002A5C7E">
                  <w:pPr>
                    <w:rPr>
                      <w:color w:val="FF0000"/>
                      <w:sz w:val="18"/>
                    </w:rPr>
                  </w:pPr>
                  <w:r w:rsidRPr="00DD0371">
                    <w:rPr>
                      <w:rFonts w:hint="eastAsia"/>
                      <w:color w:val="FF0000"/>
                      <w:sz w:val="18"/>
                    </w:rPr>
                    <w:t>P</w:t>
                  </w:r>
                  <w:r>
                    <w:rPr>
                      <w:color w:val="FF0000"/>
                      <w:sz w:val="18"/>
                    </w:rPr>
                    <w:t xml:space="preserve">2 </w:t>
                  </w:r>
                  <w:r>
                    <w:rPr>
                      <w:rFonts w:hint="eastAsia"/>
                      <w:color w:val="FF0000"/>
                      <w:sz w:val="18"/>
                    </w:rPr>
                    <w:t>串口</w:t>
                  </w:r>
                </w:p>
              </w:txbxContent>
            </v:textbox>
          </v:shape>
        </w:pict>
      </w:r>
      <w:r w:rsidR="00546445">
        <w:rPr>
          <w:noProof/>
        </w:rPr>
        <w:pict>
          <v:shape id="_x0000_s1033" type="#_x0000_t32" style="position:absolute;left:0;text-align:left;margin-left:231.75pt;margin-top:356.55pt;width:8.25pt;height:28.5pt;flip:x;z-index:6" o:connectortype="straight" strokecolor="red" strokeweight="1.25pt">
            <v:stroke endarrow="block" miterlimit="2"/>
          </v:shape>
        </w:pict>
      </w:r>
      <w:r w:rsidR="00546445">
        <w:rPr>
          <w:noProof/>
        </w:rPr>
        <w:pict>
          <v:shape id="_x0000_s1032" type="#_x0000_t202" style="position:absolute;left:0;text-align:left;margin-left:202pt;margin-top:337.8pt;width:73.9pt;height:24.75pt;z-index:5" filled="f" fillcolor="#9cbee0" stroked="f" strokecolor="#739cc3" strokeweight="1.25pt">
            <v:fill color2="#bbd5f0" type="gradient">
              <o:fill v:ext="view" type="gradientUnscaled"/>
            </v:fill>
            <v:stroke miterlimit="2"/>
            <v:textbox style="mso-next-textbox:#_x0000_s1032">
              <w:txbxContent>
                <w:p w:rsidR="002A5C7E" w:rsidRPr="00DD0371" w:rsidRDefault="002A5C7E" w:rsidP="002A5C7E">
                  <w:pPr>
                    <w:rPr>
                      <w:color w:val="FF0000"/>
                      <w:sz w:val="18"/>
                    </w:rPr>
                  </w:pPr>
                  <w:r>
                    <w:rPr>
                      <w:rFonts w:hint="eastAsia"/>
                      <w:color w:val="FF0000"/>
                      <w:sz w:val="18"/>
                    </w:rPr>
                    <w:t>电源</w:t>
                  </w:r>
                  <w:r w:rsidRPr="00DD0371">
                    <w:rPr>
                      <w:rFonts w:hint="eastAsia"/>
                      <w:color w:val="FF0000"/>
                      <w:sz w:val="18"/>
                    </w:rPr>
                    <w:t>接口</w:t>
                  </w:r>
                </w:p>
              </w:txbxContent>
            </v:textbox>
          </v:shape>
        </w:pict>
      </w:r>
      <w:r w:rsidR="00546445">
        <w:rPr>
          <w:noProof/>
        </w:rPr>
        <w:pict>
          <v:shape id="_x0000_s1031" type="#_x0000_t32" style="position:absolute;left:0;text-align:left;margin-left:89.25pt;margin-top:580.8pt;width:61.5pt;height:35.25pt;flip:y;z-index:4" o:connectortype="straight" strokecolor="red" strokeweight="1.25pt">
            <v:stroke endarrow="block" miterlimit="2"/>
          </v:shape>
        </w:pict>
      </w:r>
      <w:r w:rsidR="00546445">
        <w:rPr>
          <w:noProof/>
        </w:rPr>
        <w:pict>
          <v:shape id="_x0000_s1030" type="#_x0000_t202" style="position:absolute;left:0;text-align:left;margin-left:65.1pt;margin-top:608.55pt;width:73.9pt;height:24.75pt;z-index:3" filled="f" fillcolor="#9cbee0" stroked="f" strokecolor="#739cc3" strokeweight="1.25pt">
            <v:fill color2="#bbd5f0" type="gradient">
              <o:fill v:ext="view" type="gradientUnscaled"/>
            </v:fill>
            <v:stroke miterlimit="2"/>
            <v:textbox style="mso-next-textbox:#_x0000_s1030">
              <w:txbxContent>
                <w:p w:rsidR="000165AA" w:rsidRPr="00DD0371" w:rsidRDefault="000165AA" w:rsidP="000165AA">
                  <w:pPr>
                    <w:rPr>
                      <w:color w:val="FF0000"/>
                      <w:sz w:val="18"/>
                    </w:rPr>
                  </w:pPr>
                  <w:proofErr w:type="spellStart"/>
                  <w:r>
                    <w:rPr>
                      <w:color w:val="FF0000"/>
                      <w:sz w:val="18"/>
                    </w:rPr>
                    <w:t>Wifi</w:t>
                  </w:r>
                  <w:proofErr w:type="spellEnd"/>
                  <w:r>
                    <w:rPr>
                      <w:rFonts w:hint="eastAsia"/>
                      <w:color w:val="FF0000"/>
                      <w:sz w:val="18"/>
                    </w:rPr>
                    <w:t>天线</w:t>
                  </w:r>
                  <w:r>
                    <w:rPr>
                      <w:color w:val="FF0000"/>
                      <w:sz w:val="18"/>
                    </w:rPr>
                    <w:t>接口</w:t>
                  </w:r>
                </w:p>
              </w:txbxContent>
            </v:textbox>
          </v:shape>
        </w:pict>
      </w:r>
      <w:r w:rsidR="00546445">
        <w:rPr>
          <w:noProof/>
        </w:rPr>
        <w:pict>
          <v:shape id="_x0000_s1029" type="#_x0000_t32" style="position:absolute;left:0;text-align:left;margin-left:150.75pt;margin-top:385.05pt;width:30pt;height:43.5pt;z-index:2" o:connectortype="straight" strokecolor="red" strokeweight="1.25pt">
            <v:stroke endarrow="block" miterlimit="2"/>
          </v:shape>
        </w:pict>
      </w:r>
      <w:r w:rsidR="00546445">
        <w:rPr>
          <w:noProof/>
        </w:rPr>
        <w:pict>
          <v:shape id="_x0000_s1028" type="#_x0000_t202" style="position:absolute;left:0;text-align:left;margin-left:116.1pt;margin-top:368.55pt;width:73.9pt;height:24.75pt;z-index:1" filled="f" fillcolor="#9cbee0" stroked="f" strokecolor="#739cc3" strokeweight="1.25pt">
            <v:fill color2="#bbd5f0" type="gradient">
              <o:fill v:ext="view" type="gradientUnscaled"/>
            </v:fill>
            <v:stroke miterlimit="2"/>
            <v:textbox style="mso-next-textbox:#_x0000_s1028">
              <w:txbxContent>
                <w:p w:rsidR="000165AA" w:rsidRPr="00DD0371" w:rsidRDefault="000165AA" w:rsidP="000165AA">
                  <w:pPr>
                    <w:rPr>
                      <w:color w:val="FF0000"/>
                      <w:sz w:val="18"/>
                    </w:rPr>
                  </w:pPr>
                  <w:r w:rsidRPr="00DD0371">
                    <w:rPr>
                      <w:rFonts w:hint="eastAsia"/>
                      <w:color w:val="FF0000"/>
                      <w:sz w:val="18"/>
                    </w:rPr>
                    <w:t>P</w:t>
                  </w:r>
                  <w:r>
                    <w:rPr>
                      <w:color w:val="FF0000"/>
                      <w:sz w:val="18"/>
                    </w:rPr>
                    <w:t xml:space="preserve">5 </w:t>
                  </w:r>
                  <w:r>
                    <w:rPr>
                      <w:rFonts w:hint="eastAsia"/>
                      <w:color w:val="FF0000"/>
                      <w:sz w:val="18"/>
                    </w:rPr>
                    <w:t>IR</w:t>
                  </w:r>
                  <w:r>
                    <w:rPr>
                      <w:color w:val="FF0000"/>
                      <w:sz w:val="18"/>
                    </w:rPr>
                    <w:t>-CUT</w:t>
                  </w:r>
                  <w:r w:rsidRPr="00DD0371">
                    <w:rPr>
                      <w:rFonts w:hint="eastAsia"/>
                      <w:color w:val="FF0000"/>
                      <w:sz w:val="18"/>
                    </w:rPr>
                    <w:t>接口</w:t>
                  </w:r>
                </w:p>
              </w:txbxContent>
            </v:textbox>
          </v:shape>
        </w:pict>
      </w:r>
      <w:r w:rsidR="00546445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1" o:spid="_x0000_i1025" type="#_x0000_t75" style="width:301.5pt;height:306pt;visibility:visible;mso-wrap-style:square">
            <v:imagedata r:id="rId7" o:title=""/>
          </v:shape>
        </w:pict>
      </w:r>
      <w:r w:rsidR="00546445">
        <w:rPr>
          <w:noProof/>
        </w:rPr>
        <w:pict>
          <v:shape id="_x0000_i1026" type="#_x0000_t75" style="width:275.25pt;height:314.25pt">
            <v:imagedata r:id="rId8" o:title="IMG_3190_副本"/>
          </v:shape>
        </w:pict>
      </w:r>
    </w:p>
    <w:p w:rsidR="000165AA" w:rsidRDefault="00BA13CA">
      <w:pPr>
        <w:jc w:val="center"/>
        <w:rPr>
          <w:noProof/>
        </w:rPr>
      </w:pPr>
      <w:r>
        <w:rPr>
          <w:noProof/>
        </w:rPr>
        <w:lastRenderedPageBreak/>
        <w:pict>
          <v:shape id="_x0000_i1027" type="#_x0000_t75" style="width:296.25pt;height:298.5pt;visibility:visible;mso-wrap-style:square">
            <v:imagedata r:id="rId9" o:title=""/>
          </v:shape>
        </w:pict>
      </w:r>
    </w:p>
    <w:p w:rsidR="000165AA" w:rsidRDefault="000165AA">
      <w:pPr>
        <w:jc w:val="center"/>
        <w:rPr>
          <w:noProof/>
        </w:rPr>
      </w:pPr>
    </w:p>
    <w:p w:rsidR="00622375" w:rsidRDefault="00546445">
      <w:pPr>
        <w:jc w:val="center"/>
        <w:rPr>
          <w:noProof/>
        </w:rPr>
      </w:pPr>
      <w:r>
        <w:rPr>
          <w:noProof/>
        </w:rPr>
        <w:pict>
          <v:shape id="_x0000_s1045" type="#_x0000_t32" style="position:absolute;left:0;text-align:left;margin-left:165pt;margin-top:225.9pt;width:11.25pt;height:46.5pt;flip:x y;z-index:17" o:connectortype="straight" strokecolor="red" strokeweight="1.25pt">
            <v:stroke endarrow="block" miterlimit="2"/>
          </v:shape>
        </w:pict>
      </w:r>
      <w:r>
        <w:rPr>
          <w:noProof/>
        </w:rPr>
        <w:pict>
          <v:shape id="_x0000_s1043" type="#_x0000_t32" style="position:absolute;left:0;text-align:left;margin-left:84pt;margin-top:194.4pt;width:75.75pt;height:60.75pt;flip:y;z-index:15" o:connectortype="straight" strokecolor="red" strokeweight="1.25pt">
            <v:stroke endarrow="block" miterlimit="2"/>
          </v:shape>
        </w:pict>
      </w:r>
      <w:r>
        <w:rPr>
          <w:noProof/>
        </w:rPr>
        <w:pict>
          <v:shape id="_x0000_s1041" type="#_x0000_t32" style="position:absolute;left:0;text-align:left;margin-left:84pt;margin-top:214.65pt;width:36.75pt;height:40.5pt;flip:y;z-index:14" o:connectortype="straight" strokecolor="red" strokeweight="1.25pt">
            <v:stroke endarrow="block" miterlimit="2"/>
          </v:shape>
        </w:pict>
      </w:r>
      <w:r>
        <w:rPr>
          <w:noProof/>
        </w:rPr>
        <w:pict>
          <v:shape id="_x0000_s1040" type="#_x0000_t202" style="position:absolute;left:0;text-align:left;margin-left:59.85pt;margin-top:247.65pt;width:83.65pt;height:24.75pt;z-index:13" filled="f" fillcolor="#9cbee0" stroked="f" strokecolor="#739cc3" strokeweight="1.25pt">
            <v:fill color2="#bbd5f0" type="gradient">
              <o:fill v:ext="view" type="gradientUnscaled"/>
            </v:fill>
            <v:stroke miterlimit="2"/>
            <v:textbox style="mso-next-textbox:#_x0000_s1040">
              <w:txbxContent>
                <w:p w:rsidR="006C6599" w:rsidRPr="00DD0371" w:rsidRDefault="006C6599" w:rsidP="006C6599">
                  <w:pPr>
                    <w:rPr>
                      <w:color w:val="FF0000"/>
                      <w:sz w:val="18"/>
                    </w:rPr>
                  </w:pPr>
                  <w:r>
                    <w:rPr>
                      <w:color w:val="FF0000"/>
                      <w:sz w:val="18"/>
                    </w:rPr>
                    <w:t xml:space="preserve">P4 </w:t>
                  </w:r>
                  <w:r>
                    <w:rPr>
                      <w:rFonts w:hint="eastAsia"/>
                      <w:color w:val="FF0000"/>
                      <w:sz w:val="18"/>
                    </w:rPr>
                    <w:t>音频</w:t>
                  </w:r>
                  <w:r>
                    <w:rPr>
                      <w:color w:val="FF0000"/>
                      <w:sz w:val="18"/>
                    </w:rPr>
                    <w:t>输出接口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9" type="#_x0000_t32" style="position:absolute;left:0;text-align:left;margin-left:261.75pt;margin-top:21.15pt;width:50.25pt;height:24.75pt;flip:x;z-index:12" o:connectortype="straight" strokecolor="red" strokeweight="1.25pt">
            <v:stroke endarrow="block" miterlimit="2"/>
          </v:shape>
        </w:pict>
      </w:r>
      <w:r>
        <w:rPr>
          <w:noProof/>
        </w:rPr>
        <w:pict>
          <v:shape id="_x0000_s1038" type="#_x0000_t202" style="position:absolute;left:0;text-align:left;margin-left:305.85pt;margin-top:6.15pt;width:83.65pt;height:24.75pt;z-index:11" filled="f" fillcolor="#9cbee0" stroked="f" strokecolor="#739cc3" strokeweight="1.25pt">
            <v:fill color2="#bbd5f0" type="gradient">
              <o:fill v:ext="view" type="gradientUnscaled"/>
            </v:fill>
            <v:stroke miterlimit="2"/>
            <v:textbox style="mso-next-textbox:#_x0000_s1038">
              <w:txbxContent>
                <w:p w:rsidR="006C6599" w:rsidRPr="00DD0371" w:rsidRDefault="006C6599" w:rsidP="006C6599">
                  <w:pPr>
                    <w:rPr>
                      <w:color w:val="FF0000"/>
                      <w:sz w:val="18"/>
                    </w:rPr>
                  </w:pPr>
                  <w:r>
                    <w:rPr>
                      <w:color w:val="FF0000"/>
                      <w:sz w:val="18"/>
                    </w:rPr>
                    <w:t xml:space="preserve">P6 </w:t>
                  </w:r>
                  <w:r>
                    <w:rPr>
                      <w:rFonts w:hint="eastAsia"/>
                      <w:color w:val="FF0000"/>
                      <w:sz w:val="18"/>
                    </w:rPr>
                    <w:t>音频输入</w:t>
                  </w:r>
                  <w:r>
                    <w:rPr>
                      <w:color w:val="FF0000"/>
                      <w:sz w:val="18"/>
                    </w:rPr>
                    <w:t>接口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6" type="#_x0000_t202" style="position:absolute;left:0;text-align:left;margin-left:343.35pt;margin-top:163.65pt;width:83.65pt;height:24.75pt;z-index:9" filled="f" fillcolor="#9cbee0" stroked="f" strokecolor="#739cc3" strokeweight="1.25pt">
            <v:fill color2="#bbd5f0" type="gradient">
              <o:fill v:ext="view" type="gradientUnscaled"/>
            </v:fill>
            <v:stroke miterlimit="2"/>
            <v:textbox style="mso-next-textbox:#_x0000_s1036">
              <w:txbxContent>
                <w:p w:rsidR="006C6599" w:rsidRPr="00DD0371" w:rsidRDefault="006C6599" w:rsidP="006C6599">
                  <w:pPr>
                    <w:rPr>
                      <w:color w:val="FF0000"/>
                      <w:sz w:val="18"/>
                    </w:rPr>
                  </w:pPr>
                  <w:r>
                    <w:rPr>
                      <w:color w:val="FF0000"/>
                      <w:sz w:val="18"/>
                    </w:rPr>
                    <w:t xml:space="preserve">P6 </w:t>
                  </w:r>
                  <w:r>
                    <w:rPr>
                      <w:rFonts w:hint="eastAsia"/>
                      <w:color w:val="FF0000"/>
                      <w:sz w:val="18"/>
                    </w:rPr>
                    <w:t>红外</w:t>
                  </w:r>
                  <w:r>
                    <w:rPr>
                      <w:color w:val="FF0000"/>
                      <w:sz w:val="18"/>
                    </w:rPr>
                    <w:t>信号接口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7" type="#_x0000_t32" style="position:absolute;left:0;text-align:left;margin-left:315.75pt;margin-top:135.9pt;width:51.75pt;height:35.25pt;flip:x y;z-index:10" o:connectortype="straight" strokecolor="red" strokeweight="1.25pt">
            <v:stroke endarrow="block" miterlimit="2"/>
          </v:shape>
        </w:pict>
      </w:r>
      <w:r w:rsidR="00BA13CA">
        <w:rPr>
          <w:noProof/>
        </w:rPr>
        <w:pict>
          <v:shape id="_x0000_i1028" type="#_x0000_t75" style="width:264pt;height:264pt">
            <v:imagedata r:id="rId10" o:title="IMG_3199_副本"/>
          </v:shape>
        </w:pict>
      </w:r>
    </w:p>
    <w:p w:rsidR="006C6599" w:rsidRDefault="00546445">
      <w:pPr>
        <w:jc w:val="center"/>
        <w:rPr>
          <w:noProof/>
        </w:rPr>
      </w:pPr>
      <w:r>
        <w:rPr>
          <w:noProof/>
        </w:rPr>
        <w:pict>
          <v:shape id="_x0000_s1044" type="#_x0000_t202" style="position:absolute;left:0;text-align:left;margin-left:159.75pt;margin-top:1.2pt;width:83.65pt;height:24.75pt;z-index:16" filled="f" fillcolor="#9cbee0" stroked="f" strokecolor="#739cc3" strokeweight="1.25pt">
            <v:fill color2="#bbd5f0" type="gradient">
              <o:fill v:ext="view" type="gradientUnscaled"/>
            </v:fill>
            <v:stroke miterlimit="2"/>
            <v:textbox style="mso-next-textbox:#_x0000_s1044">
              <w:txbxContent>
                <w:p w:rsidR="006C6599" w:rsidRPr="00DD0371" w:rsidRDefault="006C6599" w:rsidP="006C6599">
                  <w:pPr>
                    <w:rPr>
                      <w:color w:val="FF0000"/>
                      <w:sz w:val="18"/>
                    </w:rPr>
                  </w:pPr>
                  <w:r>
                    <w:rPr>
                      <w:rFonts w:hint="eastAsia"/>
                      <w:color w:val="FF0000"/>
                      <w:sz w:val="18"/>
                    </w:rPr>
                    <w:t>复位键</w:t>
                  </w:r>
                  <w:bookmarkStart w:id="0" w:name="_GoBack"/>
                  <w:bookmarkEnd w:id="0"/>
                </w:p>
              </w:txbxContent>
            </v:textbox>
          </v:shape>
        </w:pict>
      </w:r>
    </w:p>
    <w:p w:rsidR="000165AA" w:rsidRDefault="000165AA">
      <w:pPr>
        <w:jc w:val="center"/>
        <w:rPr>
          <w:sz w:val="18"/>
          <w:szCs w:val="18"/>
        </w:rPr>
      </w:pPr>
    </w:p>
    <w:tbl>
      <w:tblPr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4"/>
        <w:gridCol w:w="1704"/>
        <w:gridCol w:w="1704"/>
        <w:gridCol w:w="1705"/>
        <w:gridCol w:w="1705"/>
      </w:tblGrid>
      <w:tr w:rsidR="008710FD" w:rsidTr="00AD3750">
        <w:tc>
          <w:tcPr>
            <w:tcW w:w="1704" w:type="dxa"/>
            <w:vAlign w:val="center"/>
          </w:tcPr>
          <w:p w:rsidR="008710FD" w:rsidRDefault="00610CC8">
            <w:pPr>
              <w:widowControl/>
              <w:jc w:val="center"/>
              <w:rPr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标注</w:t>
            </w:r>
          </w:p>
        </w:tc>
        <w:tc>
          <w:tcPr>
            <w:tcW w:w="1704" w:type="dxa"/>
            <w:vAlign w:val="center"/>
          </w:tcPr>
          <w:p w:rsidR="008710FD" w:rsidRDefault="00610CC8">
            <w:pPr>
              <w:widowControl/>
              <w:jc w:val="center"/>
              <w:rPr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丝印编号</w:t>
            </w:r>
          </w:p>
        </w:tc>
        <w:tc>
          <w:tcPr>
            <w:tcW w:w="1704" w:type="dxa"/>
            <w:vAlign w:val="center"/>
          </w:tcPr>
          <w:p w:rsidR="008710FD" w:rsidRDefault="00610CC8">
            <w:pPr>
              <w:widowControl/>
              <w:jc w:val="center"/>
              <w:rPr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针脚编号</w:t>
            </w:r>
          </w:p>
        </w:tc>
        <w:tc>
          <w:tcPr>
            <w:tcW w:w="1705" w:type="dxa"/>
            <w:vAlign w:val="center"/>
          </w:tcPr>
          <w:p w:rsidR="008710FD" w:rsidRDefault="00610CC8">
            <w:pPr>
              <w:widowControl/>
              <w:jc w:val="center"/>
              <w:rPr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针脚定义</w:t>
            </w:r>
          </w:p>
        </w:tc>
        <w:tc>
          <w:tcPr>
            <w:tcW w:w="1705" w:type="dxa"/>
            <w:vAlign w:val="center"/>
          </w:tcPr>
          <w:p w:rsidR="008710FD" w:rsidRDefault="00610CC8">
            <w:pPr>
              <w:widowControl/>
              <w:jc w:val="center"/>
              <w:rPr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功能</w:t>
            </w:r>
          </w:p>
        </w:tc>
      </w:tr>
      <w:tr w:rsidR="005D69C5" w:rsidTr="00AD3750">
        <w:tc>
          <w:tcPr>
            <w:tcW w:w="1704" w:type="dxa"/>
            <w:vMerge w:val="restart"/>
            <w:vAlign w:val="center"/>
          </w:tcPr>
          <w:p w:rsidR="005D69C5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P1</w:t>
            </w:r>
          </w:p>
        </w:tc>
        <w:tc>
          <w:tcPr>
            <w:tcW w:w="1704" w:type="dxa"/>
            <w:vMerge w:val="restart"/>
            <w:vAlign w:val="center"/>
          </w:tcPr>
          <w:p w:rsidR="005D69C5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J7</w:t>
            </w:r>
          </w:p>
        </w:tc>
        <w:tc>
          <w:tcPr>
            <w:tcW w:w="1704" w:type="dxa"/>
            <w:vAlign w:val="center"/>
          </w:tcPr>
          <w:p w:rsidR="005D69C5" w:rsidRDefault="005D69C5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1</w:t>
            </w:r>
          </w:p>
        </w:tc>
        <w:tc>
          <w:tcPr>
            <w:tcW w:w="1705" w:type="dxa"/>
            <w:vAlign w:val="center"/>
          </w:tcPr>
          <w:p w:rsidR="005D69C5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VCC</w:t>
            </w:r>
          </w:p>
        </w:tc>
        <w:tc>
          <w:tcPr>
            <w:tcW w:w="1705" w:type="dxa"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GND</w:t>
            </w:r>
          </w:p>
        </w:tc>
      </w:tr>
      <w:tr w:rsidR="005D69C5" w:rsidTr="00AD3750"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5D69C5" w:rsidRDefault="005D69C5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2</w:t>
            </w:r>
          </w:p>
        </w:tc>
        <w:tc>
          <w:tcPr>
            <w:tcW w:w="1705" w:type="dxa"/>
            <w:vAlign w:val="center"/>
          </w:tcPr>
          <w:p w:rsidR="005D69C5" w:rsidRDefault="0046152E" w:rsidP="005D69C5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DM</w:t>
            </w:r>
          </w:p>
        </w:tc>
        <w:tc>
          <w:tcPr>
            <w:tcW w:w="1705" w:type="dxa"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USB</w:t>
            </w:r>
            <w:r>
              <w:rPr>
                <w:rFonts w:hint="eastAsia"/>
                <w:szCs w:val="21"/>
              </w:rPr>
              <w:t>接口</w:t>
            </w:r>
          </w:p>
        </w:tc>
      </w:tr>
      <w:tr w:rsidR="005D69C5" w:rsidTr="00AD3750"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5D69C5" w:rsidRDefault="005D69C5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3</w:t>
            </w:r>
          </w:p>
        </w:tc>
        <w:tc>
          <w:tcPr>
            <w:tcW w:w="1705" w:type="dxa"/>
            <w:vAlign w:val="center"/>
          </w:tcPr>
          <w:p w:rsidR="005D69C5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DP</w:t>
            </w:r>
          </w:p>
        </w:tc>
        <w:tc>
          <w:tcPr>
            <w:tcW w:w="1705" w:type="dxa"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USB</w:t>
            </w:r>
            <w:r>
              <w:rPr>
                <w:rFonts w:hint="eastAsia"/>
                <w:szCs w:val="21"/>
              </w:rPr>
              <w:t>接口</w:t>
            </w:r>
          </w:p>
        </w:tc>
      </w:tr>
      <w:tr w:rsidR="005D69C5" w:rsidTr="00AD3750"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5D69C5" w:rsidRDefault="005D69C5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4</w:t>
            </w:r>
          </w:p>
        </w:tc>
        <w:tc>
          <w:tcPr>
            <w:tcW w:w="1705" w:type="dxa"/>
            <w:vAlign w:val="center"/>
          </w:tcPr>
          <w:p w:rsidR="005D69C5" w:rsidRDefault="0046152E" w:rsidP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NC</w:t>
            </w:r>
          </w:p>
        </w:tc>
        <w:tc>
          <w:tcPr>
            <w:tcW w:w="1705" w:type="dxa"/>
            <w:vAlign w:val="center"/>
          </w:tcPr>
          <w:p w:rsidR="005D69C5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悬空</w:t>
            </w:r>
          </w:p>
        </w:tc>
      </w:tr>
      <w:tr w:rsidR="005D69C5" w:rsidTr="00AD3750"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5D69C5" w:rsidRDefault="00EE1509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5</w:t>
            </w:r>
          </w:p>
        </w:tc>
        <w:tc>
          <w:tcPr>
            <w:tcW w:w="1705" w:type="dxa"/>
            <w:vAlign w:val="center"/>
          </w:tcPr>
          <w:p w:rsidR="005D69C5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GND</w:t>
            </w:r>
          </w:p>
        </w:tc>
        <w:tc>
          <w:tcPr>
            <w:tcW w:w="1705" w:type="dxa"/>
            <w:vAlign w:val="center"/>
          </w:tcPr>
          <w:p w:rsidR="005D69C5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地</w:t>
            </w:r>
          </w:p>
        </w:tc>
      </w:tr>
      <w:tr w:rsidR="00C670E8" w:rsidTr="00AD3750">
        <w:tc>
          <w:tcPr>
            <w:tcW w:w="1704" w:type="dxa"/>
            <w:vMerge w:val="restart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P2</w:t>
            </w:r>
          </w:p>
        </w:tc>
        <w:tc>
          <w:tcPr>
            <w:tcW w:w="1704" w:type="dxa"/>
            <w:vMerge w:val="restart"/>
            <w:vAlign w:val="center"/>
          </w:tcPr>
          <w:p w:rsidR="00C670E8" w:rsidRDefault="00C670E8" w:rsidP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J3</w:t>
            </w:r>
          </w:p>
        </w:tc>
        <w:tc>
          <w:tcPr>
            <w:tcW w:w="1704" w:type="dxa"/>
            <w:vAlign w:val="center"/>
          </w:tcPr>
          <w:p w:rsidR="00C670E8" w:rsidRDefault="00C670E8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1</w:t>
            </w:r>
          </w:p>
        </w:tc>
        <w:tc>
          <w:tcPr>
            <w:tcW w:w="1705" w:type="dxa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UART0_RXD</w:t>
            </w:r>
          </w:p>
        </w:tc>
        <w:tc>
          <w:tcPr>
            <w:tcW w:w="1705" w:type="dxa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串口</w:t>
            </w:r>
          </w:p>
        </w:tc>
      </w:tr>
      <w:tr w:rsidR="00C670E8" w:rsidTr="00AD3750">
        <w:tc>
          <w:tcPr>
            <w:tcW w:w="1704" w:type="dxa"/>
            <w:vMerge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C670E8" w:rsidRDefault="00C670E8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2</w:t>
            </w:r>
          </w:p>
        </w:tc>
        <w:tc>
          <w:tcPr>
            <w:tcW w:w="1705" w:type="dxa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UART0_TXD</w:t>
            </w:r>
          </w:p>
        </w:tc>
        <w:tc>
          <w:tcPr>
            <w:tcW w:w="1705" w:type="dxa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串口</w:t>
            </w:r>
          </w:p>
        </w:tc>
      </w:tr>
      <w:tr w:rsidR="00C670E8" w:rsidTr="00AD3750">
        <w:tc>
          <w:tcPr>
            <w:tcW w:w="1704" w:type="dxa"/>
            <w:vMerge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C670E8" w:rsidRDefault="00C670E8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3</w:t>
            </w:r>
          </w:p>
        </w:tc>
        <w:tc>
          <w:tcPr>
            <w:tcW w:w="1705" w:type="dxa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GND</w:t>
            </w:r>
          </w:p>
        </w:tc>
        <w:tc>
          <w:tcPr>
            <w:tcW w:w="1705" w:type="dxa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GND</w:t>
            </w:r>
          </w:p>
        </w:tc>
      </w:tr>
      <w:tr w:rsidR="00C670E8" w:rsidTr="00AD3750">
        <w:tc>
          <w:tcPr>
            <w:tcW w:w="1704" w:type="dxa"/>
            <w:vMerge w:val="restart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P3</w:t>
            </w:r>
          </w:p>
        </w:tc>
        <w:tc>
          <w:tcPr>
            <w:tcW w:w="1704" w:type="dxa"/>
            <w:vMerge w:val="restart"/>
            <w:vAlign w:val="center"/>
          </w:tcPr>
          <w:p w:rsidR="00C670E8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J6</w:t>
            </w:r>
          </w:p>
        </w:tc>
        <w:tc>
          <w:tcPr>
            <w:tcW w:w="1704" w:type="dxa"/>
            <w:vAlign w:val="center"/>
          </w:tcPr>
          <w:p w:rsidR="00C670E8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1</w:t>
            </w:r>
          </w:p>
        </w:tc>
        <w:tc>
          <w:tcPr>
            <w:tcW w:w="1705" w:type="dxa"/>
            <w:vAlign w:val="center"/>
          </w:tcPr>
          <w:p w:rsidR="00C670E8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AC_LINE</w:t>
            </w:r>
          </w:p>
        </w:tc>
        <w:tc>
          <w:tcPr>
            <w:tcW w:w="1705" w:type="dxa"/>
            <w:vAlign w:val="center"/>
          </w:tcPr>
          <w:p w:rsidR="00C670E8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音频输入</w:t>
            </w:r>
          </w:p>
        </w:tc>
      </w:tr>
      <w:tr w:rsidR="00C670E8" w:rsidTr="00AD3750">
        <w:tc>
          <w:tcPr>
            <w:tcW w:w="1704" w:type="dxa"/>
            <w:vMerge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C670E8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2</w:t>
            </w:r>
          </w:p>
        </w:tc>
        <w:tc>
          <w:tcPr>
            <w:tcW w:w="1705" w:type="dxa"/>
            <w:vAlign w:val="center"/>
          </w:tcPr>
          <w:p w:rsidR="00C670E8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AGND</w:t>
            </w:r>
          </w:p>
        </w:tc>
        <w:tc>
          <w:tcPr>
            <w:tcW w:w="1705" w:type="dxa"/>
            <w:vAlign w:val="center"/>
          </w:tcPr>
          <w:p w:rsidR="00C670E8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模拟地</w:t>
            </w:r>
          </w:p>
        </w:tc>
      </w:tr>
      <w:tr w:rsidR="0046152E" w:rsidTr="00AD3750">
        <w:tc>
          <w:tcPr>
            <w:tcW w:w="1704" w:type="dxa"/>
            <w:vMerge w:val="restart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P4</w:t>
            </w:r>
          </w:p>
        </w:tc>
        <w:tc>
          <w:tcPr>
            <w:tcW w:w="1704" w:type="dxa"/>
            <w:vMerge w:val="restart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J2</w:t>
            </w: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1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喇叭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喇叭输出</w:t>
            </w:r>
          </w:p>
        </w:tc>
      </w:tr>
      <w:tr w:rsidR="0046152E" w:rsidTr="00AD3750"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2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喇叭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喇叭输出</w:t>
            </w:r>
          </w:p>
        </w:tc>
      </w:tr>
      <w:tr w:rsidR="0046152E" w:rsidTr="00AD3750">
        <w:tc>
          <w:tcPr>
            <w:tcW w:w="1704" w:type="dxa"/>
            <w:vMerge w:val="restart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P5</w:t>
            </w:r>
          </w:p>
        </w:tc>
        <w:tc>
          <w:tcPr>
            <w:tcW w:w="1704" w:type="dxa"/>
            <w:vMerge w:val="restart"/>
            <w:vAlign w:val="center"/>
          </w:tcPr>
          <w:p w:rsidR="0046152E" w:rsidRDefault="00917B6B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J17</w:t>
            </w: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1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OUT1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IRCUT</w:t>
            </w:r>
            <w:r>
              <w:rPr>
                <w:rFonts w:hint="eastAsia"/>
                <w:szCs w:val="21"/>
              </w:rPr>
              <w:t>输出</w:t>
            </w:r>
          </w:p>
        </w:tc>
      </w:tr>
      <w:tr w:rsidR="0046152E" w:rsidTr="00AD3750"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2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OUT2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IRCUT</w:t>
            </w:r>
            <w:r>
              <w:rPr>
                <w:rFonts w:hint="eastAsia"/>
                <w:szCs w:val="21"/>
              </w:rPr>
              <w:t>输出</w:t>
            </w:r>
          </w:p>
        </w:tc>
      </w:tr>
      <w:tr w:rsidR="0046152E" w:rsidTr="00AD3750">
        <w:tc>
          <w:tcPr>
            <w:tcW w:w="1704" w:type="dxa"/>
            <w:vMerge w:val="restart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P6</w:t>
            </w:r>
          </w:p>
        </w:tc>
        <w:tc>
          <w:tcPr>
            <w:tcW w:w="1704" w:type="dxa"/>
            <w:vMerge w:val="restart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J5</w:t>
            </w: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1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+5V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+5V</w:t>
            </w:r>
            <w:r>
              <w:rPr>
                <w:rFonts w:hint="eastAsia"/>
                <w:szCs w:val="21"/>
              </w:rPr>
              <w:t>输出</w:t>
            </w:r>
          </w:p>
        </w:tc>
      </w:tr>
      <w:tr w:rsidR="0046152E" w:rsidTr="00AD3750"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2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IR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红外输入</w:t>
            </w:r>
          </w:p>
        </w:tc>
      </w:tr>
      <w:tr w:rsidR="0046152E" w:rsidTr="00AD3750"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3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GND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GND</w:t>
            </w:r>
          </w:p>
        </w:tc>
      </w:tr>
    </w:tbl>
    <w:p w:rsidR="008710FD" w:rsidRDefault="008710FD"/>
    <w:sectPr w:rsidR="008710FD">
      <w:headerReference w:type="default" r:id="rId11"/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46445" w:rsidRDefault="00546445">
      <w:r>
        <w:separator/>
      </w:r>
    </w:p>
  </w:endnote>
  <w:endnote w:type="continuationSeparator" w:id="0">
    <w:p w:rsidR="00546445" w:rsidRDefault="005464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46445" w:rsidRDefault="00546445">
      <w:r>
        <w:separator/>
      </w:r>
    </w:p>
  </w:footnote>
  <w:footnote w:type="continuationSeparator" w:id="0">
    <w:p w:rsidR="00546445" w:rsidRDefault="0054644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10FD" w:rsidRDefault="008710FD">
    <w:pPr>
      <w:pStyle w:val="a7"/>
      <w:pBdr>
        <w:bottom w:val="none" w:sz="0" w:space="0" w:color="auto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oNotTrackMove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72261"/>
    <w:rsid w:val="000165AA"/>
    <w:rsid w:val="00023395"/>
    <w:rsid w:val="0006353A"/>
    <w:rsid w:val="0016628F"/>
    <w:rsid w:val="001F2B34"/>
    <w:rsid w:val="002A5C7E"/>
    <w:rsid w:val="002F3C9A"/>
    <w:rsid w:val="0038030A"/>
    <w:rsid w:val="0046152E"/>
    <w:rsid w:val="004F4A5C"/>
    <w:rsid w:val="005217C2"/>
    <w:rsid w:val="00546445"/>
    <w:rsid w:val="0058047F"/>
    <w:rsid w:val="00585B84"/>
    <w:rsid w:val="005D69C5"/>
    <w:rsid w:val="00610CC8"/>
    <w:rsid w:val="00622375"/>
    <w:rsid w:val="00624716"/>
    <w:rsid w:val="006C6599"/>
    <w:rsid w:val="00715A5A"/>
    <w:rsid w:val="00767423"/>
    <w:rsid w:val="00852940"/>
    <w:rsid w:val="00852D6F"/>
    <w:rsid w:val="008710FD"/>
    <w:rsid w:val="008A2D3B"/>
    <w:rsid w:val="008D03A4"/>
    <w:rsid w:val="00917B6B"/>
    <w:rsid w:val="009E5526"/>
    <w:rsid w:val="00A3480B"/>
    <w:rsid w:val="00A5106D"/>
    <w:rsid w:val="00AC5503"/>
    <w:rsid w:val="00AD3750"/>
    <w:rsid w:val="00AF7D9F"/>
    <w:rsid w:val="00B0433E"/>
    <w:rsid w:val="00BA13CA"/>
    <w:rsid w:val="00BF3672"/>
    <w:rsid w:val="00C670E8"/>
    <w:rsid w:val="00CC38C3"/>
    <w:rsid w:val="00D14539"/>
    <w:rsid w:val="00DB3C68"/>
    <w:rsid w:val="00DF674B"/>
    <w:rsid w:val="00E04685"/>
    <w:rsid w:val="00E220A0"/>
    <w:rsid w:val="00E60DE1"/>
    <w:rsid w:val="00EE1509"/>
    <w:rsid w:val="00EF3625"/>
    <w:rsid w:val="00F268CC"/>
    <w:rsid w:val="00F326B5"/>
    <w:rsid w:val="00F72261"/>
    <w:rsid w:val="00F7545B"/>
    <w:rsid w:val="03ED54E8"/>
    <w:rsid w:val="188C45BA"/>
    <w:rsid w:val="32C02B5A"/>
    <w:rsid w:val="5D3F7846"/>
    <w:rsid w:val="626C6B86"/>
    <w:rsid w:val="64D0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1"/>
      <o:rules v:ext="edit">
        <o:r id="V:Rule1" type="connector" idref="#_x0000_s1029"/>
        <o:r id="V:Rule2" type="connector" idref="#_x0000_s1033"/>
        <o:r id="V:Rule3" type="connector" idref="#_x0000_s1031"/>
        <o:r id="V:Rule4" type="connector" idref="#_x0000_s1041"/>
        <o:r id="V:Rule5" type="connector" idref="#_x0000_s1039"/>
        <o:r id="V:Rule6" type="connector" idref="#_x0000_s1035"/>
        <o:r id="V:Rule7" type="connector" idref="#_x0000_s1037"/>
        <o:r id="V:Rule8" type="connector" idref="#_x0000_s1043"/>
        <o:r id="V:Rule9" type="connector" idref="#_x0000_s1045"/>
        <o:r id="V:Rule10" type="connector" idref="#_x0000_s1052"/>
      </o:rules>
    </o:shapelayout>
  </w:shapeDefaults>
  <w:decimalSymbol w:val="."/>
  <w:listSeparator w:val=","/>
  <w14:docId w14:val="048AD0F8"/>
  <w15:docId w15:val="{58F29C86-B566-43CF-89D5-94820B3B0A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4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99" w:unhideWhenUsed="1"/>
    <w:lsdException w:name="footer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 w:unhideWhenUsed="1"/>
    <w:lsdException w:name="Table Grid" w:uiPriority="59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批注框文本 字符"/>
    <w:link w:val="a3"/>
    <w:uiPriority w:val="99"/>
    <w:semiHidden/>
    <w:rPr>
      <w:sz w:val="18"/>
      <w:szCs w:val="18"/>
    </w:rPr>
  </w:style>
  <w:style w:type="character" w:customStyle="1" w:styleId="a8">
    <w:name w:val="页眉 字符"/>
    <w:link w:val="a7"/>
    <w:uiPriority w:val="99"/>
    <w:rPr>
      <w:sz w:val="18"/>
      <w:szCs w:val="18"/>
    </w:rPr>
  </w:style>
  <w:style w:type="character" w:customStyle="1" w:styleId="a6">
    <w:name w:val="页脚 字符"/>
    <w:link w:val="a5"/>
    <w:uiPriority w:val="9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Times New Roman"/>
        <a:font script="Jpan" typeface="ＭＳ Ｐゴシック"/>
        <a:font script="Khmr" typeface="MoolBoran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Times New Roman"/>
        <a:font script="Yiii" typeface="Microsoft Yi Baiti"/>
      </a:majorFont>
      <a:minorFont>
        <a:latin typeface="Calibri"/>
        <a:ea typeface=""/>
        <a:cs typeface=""/>
        <a:font script="Arab" typeface="Arial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Arial"/>
        <a:font script="Jpan" typeface="ＭＳ Ｐゴシック"/>
        <a:font script="Khmr" typeface="DaunPenh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Arial"/>
        <a:font script="Yiii" typeface="Microsoft Yi Bait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388</TotalTime>
  <Pages>3</Pages>
  <Words>54</Words>
  <Characters>314</Characters>
  <Application>Microsoft Office Word</Application>
  <DocSecurity>0</DocSecurity>
  <Lines>2</Lines>
  <Paragraphs>1</Paragraphs>
  <ScaleCrop>false</ScaleCrop>
  <Company/>
  <LinksUpToDate>false</LinksUpToDate>
  <CharactersWithSpaces>367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IPG-53H13PES-S接口说明</dc:title>
  <dc:creator>陈慧娟</dc:creator>
  <cp:lastModifiedBy>崔志鹏</cp:lastModifiedBy>
  <cp:revision>16</cp:revision>
  <dcterms:created xsi:type="dcterms:W3CDTF">2014-02-28T06:49:00Z</dcterms:created>
  <dcterms:modified xsi:type="dcterms:W3CDTF">2017-06-22T08:56:00Z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2052-9.1.0.5218</vt:lpwstr>
  </property>
</Properties>
</file>