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74" w:rsidRDefault="006C1C75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IPG-5</w:t>
      </w:r>
      <w:r>
        <w:rPr>
          <w:rFonts w:hint="eastAsia"/>
        </w:rPr>
        <w:t>3</w:t>
      </w:r>
      <w:r>
        <w:rPr>
          <w:rFonts w:hint="eastAsia"/>
        </w:rPr>
        <w:t>H1</w:t>
      </w:r>
      <w:r>
        <w:rPr>
          <w:rFonts w:hint="eastAsia"/>
        </w:rPr>
        <w:t>3</w:t>
      </w:r>
      <w:r>
        <w:rPr>
          <w:rFonts w:hint="eastAsia"/>
        </w:rPr>
        <w:t>PE</w:t>
      </w:r>
      <w:r>
        <w:rPr>
          <w:rFonts w:hint="eastAsia"/>
        </w:rPr>
        <w:t>S</w:t>
      </w:r>
      <w:r>
        <w:rPr>
          <w:rFonts w:hint="eastAsia"/>
        </w:rPr>
        <w:t>-S</w:t>
      </w:r>
      <w:r>
        <w:rPr>
          <w:rFonts w:hint="eastAsia"/>
        </w:rPr>
        <w:t>接口说明</w:t>
      </w:r>
    </w:p>
    <w:p w:rsidR="002414FA" w:rsidRDefault="002414FA">
      <w:pPr>
        <w:jc w:val="center"/>
        <w:rPr>
          <w:rFonts w:hint="eastAsia"/>
        </w:rPr>
      </w:pPr>
    </w:p>
    <w:p w:rsidR="002414FA" w:rsidRDefault="002414FA">
      <w:pPr>
        <w:jc w:val="center"/>
        <w:rPr>
          <w:rFonts w:ascii="宋体" w:hAnsi="宋体" w:hint="eastAsia"/>
          <w:noProof/>
          <w:sz w:val="24"/>
        </w:rPr>
      </w:pPr>
      <w:r w:rsidRPr="004D08AB">
        <w:rPr>
          <w:rFonts w:ascii="宋体" w:hAnsi="宋体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93pt;height:260.25pt;visibility:visible">
            <v:imagedata r:id="rId7" o:title=""/>
          </v:shape>
        </w:pict>
      </w:r>
    </w:p>
    <w:p w:rsidR="002414FA" w:rsidRDefault="002414FA">
      <w:pPr>
        <w:jc w:val="center"/>
      </w:pPr>
    </w:p>
    <w:p w:rsidR="00BA5074" w:rsidRDefault="006C1C7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BA5074"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BA5074">
        <w:tc>
          <w:tcPr>
            <w:tcW w:w="1704" w:type="dxa"/>
            <w:vMerge w:val="restart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ETHRX-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ETHRX+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LEDLINKA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网速指示灯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NET_LED_ACT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连接指示灯</w:t>
            </w:r>
          </w:p>
        </w:tc>
      </w:tr>
      <w:tr w:rsidR="00BA5074">
        <w:tc>
          <w:tcPr>
            <w:tcW w:w="1704" w:type="dxa"/>
            <w:vMerge w:val="restart"/>
            <w:vAlign w:val="center"/>
          </w:tcPr>
          <w:p w:rsidR="00BA5074" w:rsidRDefault="006C1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BA5074" w:rsidRDefault="006C1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bottom"/>
          </w:tcPr>
          <w:p w:rsidR="00BA5074" w:rsidRDefault="006C1C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bottom"/>
          </w:tcPr>
          <w:p w:rsidR="00BA5074" w:rsidRDefault="006C1C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IR-CUT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控制信号</w:t>
            </w:r>
          </w:p>
        </w:tc>
        <w:tc>
          <w:tcPr>
            <w:tcW w:w="1705" w:type="dxa"/>
            <w:vAlign w:val="bottom"/>
          </w:tcPr>
          <w:p w:rsidR="00BA5074" w:rsidRDefault="006C1C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bottom"/>
          </w:tcPr>
          <w:p w:rsidR="00BA5074" w:rsidRDefault="006C1C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bottom"/>
          </w:tcPr>
          <w:p w:rsidR="00BA5074" w:rsidRDefault="006C1C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IR-CUT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控制信号</w:t>
            </w:r>
          </w:p>
        </w:tc>
        <w:tc>
          <w:tcPr>
            <w:tcW w:w="1705" w:type="dxa"/>
            <w:vAlign w:val="bottom"/>
          </w:tcPr>
          <w:p w:rsidR="00BA5074" w:rsidRDefault="006C1C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BA5074">
        <w:tc>
          <w:tcPr>
            <w:tcW w:w="1704" w:type="dxa"/>
            <w:vMerge w:val="restart"/>
            <w:vAlign w:val="center"/>
          </w:tcPr>
          <w:p w:rsidR="00BA5074" w:rsidRDefault="006C1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A5074" w:rsidRDefault="006C1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红外灯控制信号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信号输入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GND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NC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空闲脚</w:t>
            </w:r>
          </w:p>
        </w:tc>
      </w:tr>
      <w:tr w:rsidR="00BA5074">
        <w:trPr>
          <w:trHeight w:val="257"/>
        </w:trPr>
        <w:tc>
          <w:tcPr>
            <w:tcW w:w="1704" w:type="dxa"/>
            <w:vMerge w:val="restart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</w:tr>
      <w:tr w:rsidR="00BA5074"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A5074" w:rsidRDefault="00BA50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+12V_IN</w:t>
            </w:r>
          </w:p>
        </w:tc>
        <w:tc>
          <w:tcPr>
            <w:tcW w:w="1705" w:type="dxa"/>
            <w:vAlign w:val="center"/>
          </w:tcPr>
          <w:p w:rsidR="00BA5074" w:rsidRDefault="006C1C75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</w:t>
            </w:r>
          </w:p>
        </w:tc>
      </w:tr>
    </w:tbl>
    <w:p w:rsidR="00BA5074" w:rsidRDefault="00BA5074"/>
    <w:p w:rsidR="00BA5074" w:rsidRDefault="00BA5074"/>
    <w:sectPr w:rsidR="00BA5074" w:rsidSect="00BA5074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C75" w:rsidRDefault="006C1C75" w:rsidP="00BA5074">
      <w:r>
        <w:separator/>
      </w:r>
    </w:p>
  </w:endnote>
  <w:endnote w:type="continuationSeparator" w:id="1">
    <w:p w:rsidR="006C1C75" w:rsidRDefault="006C1C75" w:rsidP="00BA5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C75" w:rsidRDefault="006C1C75" w:rsidP="00BA5074">
      <w:r>
        <w:separator/>
      </w:r>
    </w:p>
  </w:footnote>
  <w:footnote w:type="continuationSeparator" w:id="1">
    <w:p w:rsidR="006C1C75" w:rsidRDefault="006C1C75" w:rsidP="00BA5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74" w:rsidRDefault="00BA507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261"/>
    <w:rsid w:val="002414FA"/>
    <w:rsid w:val="0038030A"/>
    <w:rsid w:val="004F4A5C"/>
    <w:rsid w:val="006C1C75"/>
    <w:rsid w:val="00767423"/>
    <w:rsid w:val="00A3480B"/>
    <w:rsid w:val="00BA5074"/>
    <w:rsid w:val="00D14539"/>
    <w:rsid w:val="00DB3C68"/>
    <w:rsid w:val="00EF3625"/>
    <w:rsid w:val="00F268CC"/>
    <w:rsid w:val="00F72261"/>
    <w:rsid w:val="00F7545B"/>
    <w:rsid w:val="03ED54E8"/>
    <w:rsid w:val="188C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7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A5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507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507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Windows 用户</cp:lastModifiedBy>
  <cp:revision>1</cp:revision>
  <dcterms:created xsi:type="dcterms:W3CDTF">2014-02-28T06:49:00Z</dcterms:created>
  <dcterms:modified xsi:type="dcterms:W3CDTF">2015-07-13T08:05:00Z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