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1E9" w:rsidRDefault="00EF21E9">
      <w:pPr>
        <w:jc w:val="center"/>
        <w:rPr>
          <w:rFonts w:hint="eastAsia"/>
        </w:rPr>
      </w:pPr>
      <w:bookmarkStart w:id="0" w:name="_GoBack"/>
    </w:p>
    <w:p w:rsidR="009351C6" w:rsidRDefault="0001364A">
      <w:pPr>
        <w:jc w:val="center"/>
        <w:rPr>
          <w:rFonts w:hint="eastAsia"/>
        </w:rPr>
      </w:pPr>
      <w:r>
        <w:rPr>
          <w:rFonts w:hint="eastAsia"/>
        </w:rPr>
        <w:t>IPG-5</w:t>
      </w:r>
      <w:r>
        <w:rPr>
          <w:rFonts w:hint="eastAsia"/>
        </w:rPr>
        <w:t>3</w:t>
      </w:r>
      <w:r>
        <w:rPr>
          <w:rFonts w:hint="eastAsia"/>
        </w:rPr>
        <w:t>H1</w:t>
      </w:r>
      <w:r>
        <w:rPr>
          <w:rFonts w:hint="eastAsia"/>
        </w:rPr>
        <w:t>3PLS</w:t>
      </w:r>
      <w:r>
        <w:rPr>
          <w:rFonts w:hint="eastAsia"/>
        </w:rPr>
        <w:t>-S</w:t>
      </w:r>
      <w:bookmarkEnd w:id="0"/>
      <w:r>
        <w:rPr>
          <w:rFonts w:hint="eastAsia"/>
        </w:rPr>
        <w:t>接口说明</w:t>
      </w:r>
    </w:p>
    <w:p w:rsidR="00EF21E9" w:rsidRDefault="00EF21E9">
      <w:pPr>
        <w:jc w:val="center"/>
        <w:rPr>
          <w:rFonts w:hint="eastAsia"/>
        </w:rPr>
      </w:pPr>
    </w:p>
    <w:p w:rsidR="00EF21E9" w:rsidRDefault="00EF21E9">
      <w:pPr>
        <w:jc w:val="center"/>
        <w:rPr>
          <w:rFonts w:ascii="宋体" w:hAnsi="宋体" w:hint="eastAsia"/>
          <w:noProof/>
          <w:sz w:val="24"/>
        </w:rPr>
      </w:pPr>
      <w:r w:rsidRPr="0003787E">
        <w:rPr>
          <w:rFonts w:ascii="宋体" w:hAnsi="宋体"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393pt;height:260.25pt;visibility:visible">
            <v:imagedata r:id="rId7" o:title=""/>
          </v:shape>
        </w:pict>
      </w:r>
    </w:p>
    <w:p w:rsidR="00EF21E9" w:rsidRDefault="00EF21E9">
      <w:pPr>
        <w:jc w:val="center"/>
      </w:pPr>
    </w:p>
    <w:p w:rsidR="009351C6" w:rsidRDefault="0001364A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表</w:t>
      </w:r>
      <w:r>
        <w:rPr>
          <w:rFonts w:hint="eastAsia"/>
          <w:sz w:val="18"/>
          <w:szCs w:val="18"/>
        </w:rPr>
        <w:t>-</w:t>
      </w:r>
      <w:r>
        <w:rPr>
          <w:rFonts w:hint="eastAsia"/>
          <w:sz w:val="18"/>
          <w:szCs w:val="18"/>
        </w:rPr>
        <w:t>核心板接口详细定义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4"/>
        <w:gridCol w:w="1704"/>
        <w:gridCol w:w="1704"/>
        <w:gridCol w:w="1705"/>
        <w:gridCol w:w="1705"/>
      </w:tblGrid>
      <w:tr w:rsidR="009351C6">
        <w:tc>
          <w:tcPr>
            <w:tcW w:w="1704" w:type="dxa"/>
            <w:vAlign w:val="center"/>
          </w:tcPr>
          <w:p w:rsidR="009351C6" w:rsidRDefault="0001364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标注</w:t>
            </w:r>
          </w:p>
        </w:tc>
        <w:tc>
          <w:tcPr>
            <w:tcW w:w="1704" w:type="dxa"/>
            <w:vAlign w:val="center"/>
          </w:tcPr>
          <w:p w:rsidR="009351C6" w:rsidRDefault="0001364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丝印编号</w:t>
            </w:r>
          </w:p>
        </w:tc>
        <w:tc>
          <w:tcPr>
            <w:tcW w:w="1704" w:type="dxa"/>
            <w:vAlign w:val="center"/>
          </w:tcPr>
          <w:p w:rsidR="009351C6" w:rsidRDefault="0001364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针脚编号</w:t>
            </w:r>
          </w:p>
        </w:tc>
        <w:tc>
          <w:tcPr>
            <w:tcW w:w="1705" w:type="dxa"/>
            <w:vAlign w:val="center"/>
          </w:tcPr>
          <w:p w:rsidR="009351C6" w:rsidRDefault="0001364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针脚定义</w:t>
            </w:r>
          </w:p>
        </w:tc>
        <w:tc>
          <w:tcPr>
            <w:tcW w:w="1705" w:type="dxa"/>
            <w:vAlign w:val="center"/>
          </w:tcPr>
          <w:p w:rsidR="009351C6" w:rsidRDefault="0001364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功能</w:t>
            </w:r>
          </w:p>
        </w:tc>
      </w:tr>
      <w:tr w:rsidR="009351C6">
        <w:tc>
          <w:tcPr>
            <w:tcW w:w="1704" w:type="dxa"/>
            <w:vMerge w:val="restart"/>
            <w:vAlign w:val="center"/>
          </w:tcPr>
          <w:p w:rsidR="009351C6" w:rsidRDefault="0001364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P1</w:t>
            </w:r>
          </w:p>
        </w:tc>
        <w:tc>
          <w:tcPr>
            <w:tcW w:w="1704" w:type="dxa"/>
            <w:vMerge w:val="restart"/>
            <w:vAlign w:val="center"/>
          </w:tcPr>
          <w:p w:rsidR="009351C6" w:rsidRDefault="0001364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704" w:type="dxa"/>
            <w:vAlign w:val="center"/>
          </w:tcPr>
          <w:p w:rsidR="009351C6" w:rsidRDefault="0001364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9351C6" w:rsidRDefault="0001364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ETHRX-</w:t>
            </w:r>
          </w:p>
        </w:tc>
        <w:tc>
          <w:tcPr>
            <w:tcW w:w="1705" w:type="dxa"/>
            <w:vAlign w:val="center"/>
          </w:tcPr>
          <w:p w:rsidR="009351C6" w:rsidRDefault="0001364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ETHERNET </w:t>
            </w:r>
            <w:r>
              <w:rPr>
                <w:rFonts w:ascii="宋体" w:hAnsi="宋体" w:cs="宋体" w:hint="eastAsia"/>
                <w:kern w:val="0"/>
                <w:szCs w:val="21"/>
              </w:rPr>
              <w:t>信号</w:t>
            </w:r>
          </w:p>
        </w:tc>
      </w:tr>
      <w:tr w:rsidR="009351C6">
        <w:tc>
          <w:tcPr>
            <w:tcW w:w="1704" w:type="dxa"/>
            <w:vMerge/>
            <w:vAlign w:val="center"/>
          </w:tcPr>
          <w:p w:rsidR="009351C6" w:rsidRDefault="009351C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9351C6" w:rsidRDefault="009351C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9351C6" w:rsidRDefault="0001364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9351C6" w:rsidRDefault="0001364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ETHRX+</w:t>
            </w:r>
          </w:p>
        </w:tc>
        <w:tc>
          <w:tcPr>
            <w:tcW w:w="1705" w:type="dxa"/>
            <w:vAlign w:val="center"/>
          </w:tcPr>
          <w:p w:rsidR="009351C6" w:rsidRDefault="0001364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ETHERNET </w:t>
            </w:r>
            <w:r>
              <w:rPr>
                <w:rFonts w:ascii="宋体" w:hAnsi="宋体" w:cs="宋体" w:hint="eastAsia"/>
                <w:kern w:val="0"/>
                <w:szCs w:val="21"/>
              </w:rPr>
              <w:t>信号</w:t>
            </w:r>
          </w:p>
        </w:tc>
      </w:tr>
      <w:tr w:rsidR="009351C6">
        <w:tc>
          <w:tcPr>
            <w:tcW w:w="1704" w:type="dxa"/>
            <w:vMerge/>
            <w:vAlign w:val="center"/>
          </w:tcPr>
          <w:p w:rsidR="009351C6" w:rsidRDefault="009351C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9351C6" w:rsidRDefault="009351C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9351C6" w:rsidRDefault="0001364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 w:rsidR="009351C6" w:rsidRDefault="0001364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LEDLINKA</w:t>
            </w:r>
          </w:p>
        </w:tc>
        <w:tc>
          <w:tcPr>
            <w:tcW w:w="1705" w:type="dxa"/>
            <w:vAlign w:val="center"/>
          </w:tcPr>
          <w:p w:rsidR="009351C6" w:rsidRDefault="0001364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网速指示灯</w:t>
            </w:r>
          </w:p>
        </w:tc>
      </w:tr>
      <w:tr w:rsidR="009351C6">
        <w:tc>
          <w:tcPr>
            <w:tcW w:w="1704" w:type="dxa"/>
            <w:vMerge/>
            <w:vAlign w:val="center"/>
          </w:tcPr>
          <w:p w:rsidR="009351C6" w:rsidRDefault="009351C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9351C6" w:rsidRDefault="009351C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9351C6" w:rsidRDefault="0001364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705" w:type="dxa"/>
            <w:vAlign w:val="center"/>
          </w:tcPr>
          <w:p w:rsidR="009351C6" w:rsidRDefault="0001364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ETHTX-</w:t>
            </w:r>
          </w:p>
        </w:tc>
        <w:tc>
          <w:tcPr>
            <w:tcW w:w="1705" w:type="dxa"/>
            <w:vAlign w:val="center"/>
          </w:tcPr>
          <w:p w:rsidR="009351C6" w:rsidRDefault="0001364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ETHERNET </w:t>
            </w:r>
            <w:r>
              <w:rPr>
                <w:rFonts w:ascii="宋体" w:hAnsi="宋体" w:cs="宋体" w:hint="eastAsia"/>
                <w:kern w:val="0"/>
                <w:szCs w:val="21"/>
              </w:rPr>
              <w:t>信号</w:t>
            </w:r>
          </w:p>
        </w:tc>
      </w:tr>
      <w:tr w:rsidR="009351C6">
        <w:tc>
          <w:tcPr>
            <w:tcW w:w="1704" w:type="dxa"/>
            <w:vMerge/>
            <w:vAlign w:val="center"/>
          </w:tcPr>
          <w:p w:rsidR="009351C6" w:rsidRDefault="009351C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9351C6" w:rsidRDefault="009351C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9351C6" w:rsidRDefault="0001364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705" w:type="dxa"/>
            <w:vAlign w:val="center"/>
          </w:tcPr>
          <w:p w:rsidR="009351C6" w:rsidRDefault="0001364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ETHTX+</w:t>
            </w:r>
          </w:p>
        </w:tc>
        <w:tc>
          <w:tcPr>
            <w:tcW w:w="1705" w:type="dxa"/>
            <w:vAlign w:val="center"/>
          </w:tcPr>
          <w:p w:rsidR="009351C6" w:rsidRDefault="0001364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ETHERNET </w:t>
            </w:r>
            <w:r>
              <w:rPr>
                <w:rFonts w:ascii="宋体" w:hAnsi="宋体" w:cs="宋体" w:hint="eastAsia"/>
                <w:kern w:val="0"/>
                <w:szCs w:val="21"/>
              </w:rPr>
              <w:t>信号</w:t>
            </w:r>
          </w:p>
        </w:tc>
      </w:tr>
      <w:tr w:rsidR="009351C6">
        <w:tc>
          <w:tcPr>
            <w:tcW w:w="1704" w:type="dxa"/>
            <w:vMerge/>
            <w:vAlign w:val="center"/>
          </w:tcPr>
          <w:p w:rsidR="009351C6" w:rsidRDefault="009351C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9351C6" w:rsidRDefault="009351C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9351C6" w:rsidRDefault="0001364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705" w:type="dxa"/>
            <w:vAlign w:val="center"/>
          </w:tcPr>
          <w:p w:rsidR="009351C6" w:rsidRDefault="0001364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NET_LED_ACT</w:t>
            </w:r>
          </w:p>
        </w:tc>
        <w:tc>
          <w:tcPr>
            <w:tcW w:w="1705" w:type="dxa"/>
            <w:vAlign w:val="center"/>
          </w:tcPr>
          <w:p w:rsidR="009351C6" w:rsidRDefault="0001364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连接指示灯</w:t>
            </w:r>
          </w:p>
        </w:tc>
      </w:tr>
      <w:tr w:rsidR="009351C6">
        <w:tc>
          <w:tcPr>
            <w:tcW w:w="1704" w:type="dxa"/>
            <w:vMerge w:val="restart"/>
            <w:vAlign w:val="center"/>
          </w:tcPr>
          <w:p w:rsidR="009351C6" w:rsidRDefault="000136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P2</w:t>
            </w:r>
          </w:p>
        </w:tc>
        <w:tc>
          <w:tcPr>
            <w:tcW w:w="1704" w:type="dxa"/>
            <w:vMerge w:val="restart"/>
            <w:vAlign w:val="center"/>
          </w:tcPr>
          <w:p w:rsidR="009351C6" w:rsidRDefault="000136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</w:t>
            </w: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704" w:type="dxa"/>
            <w:vAlign w:val="bottom"/>
          </w:tcPr>
          <w:p w:rsidR="009351C6" w:rsidRDefault="000136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705" w:type="dxa"/>
            <w:vAlign w:val="bottom"/>
          </w:tcPr>
          <w:p w:rsidR="009351C6" w:rsidRDefault="000136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IR-CUT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控制信号</w:t>
            </w:r>
          </w:p>
        </w:tc>
        <w:tc>
          <w:tcPr>
            <w:tcW w:w="1705" w:type="dxa"/>
            <w:vAlign w:val="bottom"/>
          </w:tcPr>
          <w:p w:rsidR="009351C6" w:rsidRDefault="000136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输出</w:t>
            </w:r>
          </w:p>
        </w:tc>
      </w:tr>
      <w:tr w:rsidR="009351C6">
        <w:tc>
          <w:tcPr>
            <w:tcW w:w="1704" w:type="dxa"/>
            <w:vMerge/>
            <w:vAlign w:val="center"/>
          </w:tcPr>
          <w:p w:rsidR="009351C6" w:rsidRDefault="009351C6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9351C6" w:rsidRDefault="009351C6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bottom"/>
          </w:tcPr>
          <w:p w:rsidR="009351C6" w:rsidRDefault="000136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705" w:type="dxa"/>
            <w:vAlign w:val="bottom"/>
          </w:tcPr>
          <w:p w:rsidR="009351C6" w:rsidRDefault="000136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IR-CUT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控制信号</w:t>
            </w:r>
          </w:p>
        </w:tc>
        <w:tc>
          <w:tcPr>
            <w:tcW w:w="1705" w:type="dxa"/>
            <w:vAlign w:val="bottom"/>
          </w:tcPr>
          <w:p w:rsidR="009351C6" w:rsidRDefault="000136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输出</w:t>
            </w:r>
          </w:p>
        </w:tc>
      </w:tr>
      <w:tr w:rsidR="009351C6">
        <w:tc>
          <w:tcPr>
            <w:tcW w:w="1704" w:type="dxa"/>
            <w:vMerge w:val="restart"/>
            <w:vAlign w:val="center"/>
          </w:tcPr>
          <w:p w:rsidR="009351C6" w:rsidRDefault="000136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P3</w:t>
            </w:r>
          </w:p>
        </w:tc>
        <w:tc>
          <w:tcPr>
            <w:tcW w:w="1704" w:type="dxa"/>
            <w:vMerge w:val="restart"/>
            <w:vAlign w:val="center"/>
          </w:tcPr>
          <w:p w:rsidR="009351C6" w:rsidRDefault="000136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704" w:type="dxa"/>
            <w:vAlign w:val="center"/>
          </w:tcPr>
          <w:p w:rsidR="009351C6" w:rsidRDefault="0001364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705" w:type="dxa"/>
            <w:vAlign w:val="center"/>
          </w:tcPr>
          <w:p w:rsidR="009351C6" w:rsidRDefault="0001364A">
            <w:pPr>
              <w:jc w:val="center"/>
              <w:rPr>
                <w:szCs w:val="21"/>
              </w:rPr>
            </w:pPr>
            <w:r>
              <w:rPr>
                <w:rFonts w:ascii="宋体" w:hint="eastAsia"/>
                <w:sz w:val="18"/>
                <w:szCs w:val="18"/>
              </w:rPr>
              <w:t>红外灯控制信号</w:t>
            </w:r>
          </w:p>
        </w:tc>
        <w:tc>
          <w:tcPr>
            <w:tcW w:w="1705" w:type="dxa"/>
            <w:vAlign w:val="center"/>
          </w:tcPr>
          <w:p w:rsidR="009351C6" w:rsidRDefault="0001364A">
            <w:pPr>
              <w:jc w:val="center"/>
              <w:rPr>
                <w:szCs w:val="21"/>
              </w:rPr>
            </w:pPr>
            <w:r>
              <w:rPr>
                <w:rFonts w:ascii="宋体" w:hint="eastAsia"/>
                <w:sz w:val="18"/>
                <w:szCs w:val="18"/>
              </w:rPr>
              <w:t>信号输入</w:t>
            </w:r>
          </w:p>
        </w:tc>
      </w:tr>
      <w:tr w:rsidR="009351C6">
        <w:tc>
          <w:tcPr>
            <w:tcW w:w="1704" w:type="dxa"/>
            <w:vMerge/>
            <w:vAlign w:val="center"/>
          </w:tcPr>
          <w:p w:rsidR="009351C6" w:rsidRDefault="009351C6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9351C6" w:rsidRDefault="009351C6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9351C6" w:rsidRDefault="0001364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705" w:type="dxa"/>
            <w:vAlign w:val="center"/>
          </w:tcPr>
          <w:p w:rsidR="009351C6" w:rsidRDefault="0001364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GND</w:t>
            </w:r>
          </w:p>
        </w:tc>
        <w:tc>
          <w:tcPr>
            <w:tcW w:w="1705" w:type="dxa"/>
            <w:vAlign w:val="center"/>
          </w:tcPr>
          <w:p w:rsidR="009351C6" w:rsidRDefault="0001364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地</w:t>
            </w:r>
          </w:p>
        </w:tc>
      </w:tr>
      <w:tr w:rsidR="009351C6">
        <w:tc>
          <w:tcPr>
            <w:tcW w:w="1704" w:type="dxa"/>
            <w:vMerge/>
            <w:vAlign w:val="center"/>
          </w:tcPr>
          <w:p w:rsidR="009351C6" w:rsidRDefault="009351C6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9351C6" w:rsidRDefault="009351C6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9351C6" w:rsidRDefault="0001364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705" w:type="dxa"/>
            <w:vAlign w:val="center"/>
          </w:tcPr>
          <w:p w:rsidR="009351C6" w:rsidRDefault="0001364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NC</w:t>
            </w:r>
          </w:p>
        </w:tc>
        <w:tc>
          <w:tcPr>
            <w:tcW w:w="1705" w:type="dxa"/>
            <w:vAlign w:val="center"/>
          </w:tcPr>
          <w:p w:rsidR="009351C6" w:rsidRDefault="0001364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空闲脚</w:t>
            </w:r>
          </w:p>
        </w:tc>
      </w:tr>
      <w:tr w:rsidR="009351C6">
        <w:trPr>
          <w:trHeight w:val="257"/>
        </w:trPr>
        <w:tc>
          <w:tcPr>
            <w:tcW w:w="1704" w:type="dxa"/>
            <w:vMerge w:val="restart"/>
            <w:vAlign w:val="center"/>
          </w:tcPr>
          <w:p w:rsidR="009351C6" w:rsidRDefault="0001364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P4</w:t>
            </w:r>
          </w:p>
        </w:tc>
        <w:tc>
          <w:tcPr>
            <w:tcW w:w="1704" w:type="dxa"/>
            <w:vMerge w:val="restart"/>
            <w:vAlign w:val="center"/>
          </w:tcPr>
          <w:p w:rsidR="009351C6" w:rsidRDefault="0001364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</w:t>
            </w: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704" w:type="dxa"/>
            <w:vAlign w:val="center"/>
          </w:tcPr>
          <w:p w:rsidR="009351C6" w:rsidRDefault="0001364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9351C6" w:rsidRDefault="0001364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空</w:t>
            </w:r>
          </w:p>
        </w:tc>
        <w:tc>
          <w:tcPr>
            <w:tcW w:w="1705" w:type="dxa"/>
            <w:vAlign w:val="center"/>
          </w:tcPr>
          <w:p w:rsidR="009351C6" w:rsidRDefault="0001364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空</w:t>
            </w:r>
          </w:p>
        </w:tc>
      </w:tr>
      <w:tr w:rsidR="009351C6">
        <w:tc>
          <w:tcPr>
            <w:tcW w:w="1704" w:type="dxa"/>
            <w:vMerge/>
            <w:vAlign w:val="center"/>
          </w:tcPr>
          <w:p w:rsidR="009351C6" w:rsidRDefault="009351C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9351C6" w:rsidRDefault="009351C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9351C6" w:rsidRDefault="0001364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9351C6" w:rsidRDefault="0001364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空</w:t>
            </w:r>
          </w:p>
        </w:tc>
        <w:tc>
          <w:tcPr>
            <w:tcW w:w="1705" w:type="dxa"/>
            <w:vAlign w:val="center"/>
          </w:tcPr>
          <w:p w:rsidR="009351C6" w:rsidRDefault="0001364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空</w:t>
            </w:r>
          </w:p>
        </w:tc>
      </w:tr>
      <w:tr w:rsidR="009351C6">
        <w:tc>
          <w:tcPr>
            <w:tcW w:w="1704" w:type="dxa"/>
            <w:vMerge/>
            <w:vAlign w:val="center"/>
          </w:tcPr>
          <w:p w:rsidR="009351C6" w:rsidRDefault="009351C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9351C6" w:rsidRDefault="009351C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9351C6" w:rsidRDefault="0001364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 w:rsidR="009351C6" w:rsidRDefault="0001364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  <w:tc>
          <w:tcPr>
            <w:tcW w:w="1705" w:type="dxa"/>
            <w:vAlign w:val="center"/>
          </w:tcPr>
          <w:p w:rsidR="009351C6" w:rsidRDefault="0001364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地</w:t>
            </w:r>
          </w:p>
        </w:tc>
      </w:tr>
      <w:tr w:rsidR="009351C6">
        <w:tc>
          <w:tcPr>
            <w:tcW w:w="1704" w:type="dxa"/>
            <w:vMerge/>
            <w:vAlign w:val="center"/>
          </w:tcPr>
          <w:p w:rsidR="009351C6" w:rsidRDefault="009351C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9351C6" w:rsidRDefault="009351C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9351C6" w:rsidRDefault="0001364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705" w:type="dxa"/>
            <w:vAlign w:val="center"/>
          </w:tcPr>
          <w:p w:rsidR="009351C6" w:rsidRDefault="0001364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+12V_IN</w:t>
            </w:r>
          </w:p>
        </w:tc>
        <w:tc>
          <w:tcPr>
            <w:tcW w:w="1705" w:type="dxa"/>
            <w:vAlign w:val="center"/>
          </w:tcPr>
          <w:p w:rsidR="009351C6" w:rsidRDefault="0001364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+12V</w:t>
            </w:r>
          </w:p>
        </w:tc>
      </w:tr>
    </w:tbl>
    <w:p w:rsidR="009351C6" w:rsidRDefault="009351C6"/>
    <w:p w:rsidR="009351C6" w:rsidRDefault="009351C6"/>
    <w:sectPr w:rsidR="009351C6" w:rsidSect="009351C6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64A" w:rsidRDefault="0001364A" w:rsidP="009351C6">
      <w:r>
        <w:separator/>
      </w:r>
    </w:p>
  </w:endnote>
  <w:endnote w:type="continuationSeparator" w:id="1">
    <w:p w:rsidR="0001364A" w:rsidRDefault="0001364A" w:rsidP="009351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64A" w:rsidRDefault="0001364A" w:rsidP="009351C6">
      <w:r>
        <w:separator/>
      </w:r>
    </w:p>
  </w:footnote>
  <w:footnote w:type="continuationSeparator" w:id="1">
    <w:p w:rsidR="0001364A" w:rsidRDefault="0001364A" w:rsidP="009351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1C6" w:rsidRDefault="009351C6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2261"/>
    <w:rsid w:val="0001364A"/>
    <w:rsid w:val="0038030A"/>
    <w:rsid w:val="004F4A5C"/>
    <w:rsid w:val="00767423"/>
    <w:rsid w:val="009351C6"/>
    <w:rsid w:val="00A3480B"/>
    <w:rsid w:val="00D14539"/>
    <w:rsid w:val="00DB3C68"/>
    <w:rsid w:val="00EF21E9"/>
    <w:rsid w:val="00EF3625"/>
    <w:rsid w:val="00F268CC"/>
    <w:rsid w:val="00F72261"/>
    <w:rsid w:val="00F7545B"/>
    <w:rsid w:val="03ED54E8"/>
    <w:rsid w:val="188C45BA"/>
    <w:rsid w:val="5D3F7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1C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351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5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35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351C6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9351C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51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IPG-53H13PES-S接口说明</dc:title>
  <dc:creator>陈慧娟</dc:creator>
  <cp:lastModifiedBy>Windows 用户</cp:lastModifiedBy>
  <cp:revision>1</cp:revision>
  <dcterms:created xsi:type="dcterms:W3CDTF">2014-02-28T06:49:00Z</dcterms:created>
  <dcterms:modified xsi:type="dcterms:W3CDTF">2015-07-13T08:05:00Z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