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47" w:rsidRDefault="00587DAD" w:rsidP="00587DAD">
      <w:pPr>
        <w:jc w:val="center"/>
      </w:pPr>
      <w:r>
        <w:rPr>
          <w:noProof/>
        </w:rPr>
        <w:drawing>
          <wp:inline distT="0" distB="0" distL="0" distR="0" wp14:anchorId="5DA38D5F" wp14:editId="66736694">
            <wp:extent cx="3733334" cy="301904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334" cy="3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4442" w:rsidRDefault="00A84442" w:rsidP="00A84442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365"/>
        <w:gridCol w:w="1305"/>
        <w:gridCol w:w="2309"/>
        <w:gridCol w:w="2177"/>
      </w:tblGrid>
      <w:tr w:rsidR="00A236C3" w:rsidRPr="009645C0" w:rsidTr="00453F30">
        <w:trPr>
          <w:jc w:val="center"/>
        </w:trPr>
        <w:tc>
          <w:tcPr>
            <w:tcW w:w="1366" w:type="dxa"/>
            <w:vAlign w:val="center"/>
          </w:tcPr>
          <w:p w:rsidR="00A236C3" w:rsidRPr="009645C0" w:rsidRDefault="00A236C3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365" w:type="dxa"/>
            <w:vAlign w:val="center"/>
          </w:tcPr>
          <w:p w:rsidR="00A236C3" w:rsidRPr="009645C0" w:rsidRDefault="00A236C3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305" w:type="dxa"/>
            <w:vAlign w:val="center"/>
          </w:tcPr>
          <w:p w:rsidR="00A236C3" w:rsidRPr="009645C0" w:rsidRDefault="00A236C3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2309" w:type="dxa"/>
            <w:vAlign w:val="center"/>
          </w:tcPr>
          <w:p w:rsidR="00A236C3" w:rsidRPr="009645C0" w:rsidRDefault="00A236C3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2177" w:type="dxa"/>
            <w:vAlign w:val="center"/>
          </w:tcPr>
          <w:p w:rsidR="00A236C3" w:rsidRPr="009645C0" w:rsidRDefault="00A236C3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宋体" w:hint="eastAsia"/>
                <w:kern w:val="0"/>
                <w:szCs w:val="21"/>
              </w:rPr>
              <w:t>功能</w:t>
            </w:r>
          </w:p>
        </w:tc>
      </w:tr>
      <w:tr w:rsidR="00717694" w:rsidRPr="009645C0" w:rsidTr="0090654A">
        <w:trPr>
          <w:jc w:val="center"/>
        </w:trPr>
        <w:tc>
          <w:tcPr>
            <w:tcW w:w="1366" w:type="dxa"/>
            <w:vMerge w:val="restart"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P1</w:t>
            </w:r>
          </w:p>
        </w:tc>
        <w:tc>
          <w:tcPr>
            <w:tcW w:w="1365" w:type="dxa"/>
            <w:vMerge w:val="restart"/>
            <w:vAlign w:val="center"/>
          </w:tcPr>
          <w:p w:rsidR="00717694" w:rsidRPr="009645C0" w:rsidRDefault="00717694" w:rsidP="00C940E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J</w:t>
            </w:r>
            <w:r w:rsidRPr="009645C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305" w:type="dxa"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309" w:type="dxa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17694">
              <w:rPr>
                <w:rFonts w:ascii="宋体" w:eastAsia="宋体" w:hAnsi="宋体" w:cs="Times New Roman"/>
                <w:szCs w:val="21"/>
              </w:rPr>
              <w:t>ETHRX-</w:t>
            </w:r>
          </w:p>
        </w:tc>
        <w:tc>
          <w:tcPr>
            <w:tcW w:w="2177" w:type="dxa"/>
            <w:vAlign w:val="center"/>
          </w:tcPr>
          <w:p w:rsidR="00717694" w:rsidRDefault="00717694" w:rsidP="00453F3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ETHERNET 信号</w:t>
            </w:r>
          </w:p>
        </w:tc>
      </w:tr>
      <w:tr w:rsidR="00717694" w:rsidRPr="009645C0" w:rsidTr="005D25C6">
        <w:trPr>
          <w:jc w:val="center"/>
        </w:trPr>
        <w:tc>
          <w:tcPr>
            <w:tcW w:w="1366" w:type="dxa"/>
            <w:vMerge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17694" w:rsidRPr="009645C0" w:rsidRDefault="00717694" w:rsidP="00C940E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309" w:type="dxa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17694">
              <w:rPr>
                <w:rFonts w:ascii="宋体" w:eastAsia="宋体" w:hAnsi="宋体" w:cs="Times New Roman"/>
                <w:szCs w:val="21"/>
              </w:rPr>
              <w:t>ETHRX+</w:t>
            </w:r>
          </w:p>
        </w:tc>
        <w:tc>
          <w:tcPr>
            <w:tcW w:w="2177" w:type="dxa"/>
            <w:vAlign w:val="center"/>
          </w:tcPr>
          <w:p w:rsidR="00717694" w:rsidRDefault="00717694" w:rsidP="00453F3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ETHERNET 信号</w:t>
            </w:r>
          </w:p>
        </w:tc>
      </w:tr>
      <w:tr w:rsidR="00717694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17694" w:rsidRPr="009645C0" w:rsidRDefault="00717694" w:rsidP="00C940E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309" w:type="dxa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17694">
              <w:rPr>
                <w:rFonts w:ascii="宋体" w:eastAsia="宋体" w:hAnsi="宋体" w:cs="Times New Roman"/>
                <w:szCs w:val="21"/>
              </w:rPr>
              <w:t>LED3/PHY_AD3</w:t>
            </w:r>
          </w:p>
        </w:tc>
        <w:tc>
          <w:tcPr>
            <w:tcW w:w="2177" w:type="dxa"/>
          </w:tcPr>
          <w:p w:rsidR="00717694" w:rsidRPr="009645C0" w:rsidRDefault="0098661C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网速指示灯</w:t>
            </w:r>
          </w:p>
        </w:tc>
      </w:tr>
      <w:tr w:rsidR="00717694" w:rsidRPr="009645C0" w:rsidTr="00A12ABB">
        <w:trPr>
          <w:jc w:val="center"/>
        </w:trPr>
        <w:tc>
          <w:tcPr>
            <w:tcW w:w="1366" w:type="dxa"/>
            <w:vMerge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309" w:type="dxa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17694">
              <w:rPr>
                <w:rFonts w:ascii="宋体" w:eastAsia="宋体" w:hAnsi="宋体" w:cs="Times New Roman"/>
                <w:szCs w:val="21"/>
              </w:rPr>
              <w:t>ETHTX-</w:t>
            </w:r>
          </w:p>
        </w:tc>
        <w:tc>
          <w:tcPr>
            <w:tcW w:w="2177" w:type="dxa"/>
            <w:vAlign w:val="center"/>
          </w:tcPr>
          <w:p w:rsidR="00717694" w:rsidRDefault="00717694" w:rsidP="00453F3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ETHERNET 信号</w:t>
            </w:r>
          </w:p>
        </w:tc>
      </w:tr>
      <w:tr w:rsidR="00717694" w:rsidRPr="009645C0" w:rsidTr="00054274">
        <w:trPr>
          <w:jc w:val="center"/>
        </w:trPr>
        <w:tc>
          <w:tcPr>
            <w:tcW w:w="1366" w:type="dxa"/>
            <w:vMerge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2309" w:type="dxa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17694">
              <w:rPr>
                <w:rFonts w:ascii="宋体" w:eastAsia="宋体" w:hAnsi="宋体" w:cs="Times New Roman"/>
                <w:szCs w:val="21"/>
              </w:rPr>
              <w:t>ETHTX+</w:t>
            </w:r>
          </w:p>
        </w:tc>
        <w:tc>
          <w:tcPr>
            <w:tcW w:w="2177" w:type="dxa"/>
            <w:vAlign w:val="center"/>
          </w:tcPr>
          <w:p w:rsidR="00717694" w:rsidRDefault="00717694" w:rsidP="00453F3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ETHERNET 信号</w:t>
            </w:r>
          </w:p>
        </w:tc>
      </w:tr>
      <w:tr w:rsidR="00717694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309" w:type="dxa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17694">
              <w:rPr>
                <w:rFonts w:ascii="宋体" w:eastAsia="宋体" w:hAnsi="宋体" w:cs="Times New Roman"/>
                <w:szCs w:val="21"/>
              </w:rPr>
              <w:t>LED0/PHY_AD0</w:t>
            </w:r>
          </w:p>
        </w:tc>
        <w:tc>
          <w:tcPr>
            <w:tcW w:w="2177" w:type="dxa"/>
          </w:tcPr>
          <w:p w:rsidR="00717694" w:rsidRPr="009645C0" w:rsidRDefault="0098661C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连接指示灯</w:t>
            </w:r>
          </w:p>
        </w:tc>
      </w:tr>
      <w:tr w:rsidR="00717694" w:rsidRPr="009645C0" w:rsidTr="00453F30">
        <w:trPr>
          <w:jc w:val="center"/>
        </w:trPr>
        <w:tc>
          <w:tcPr>
            <w:tcW w:w="1366" w:type="dxa"/>
            <w:vMerge w:val="restart"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P2</w:t>
            </w:r>
          </w:p>
        </w:tc>
        <w:tc>
          <w:tcPr>
            <w:tcW w:w="1365" w:type="dxa"/>
            <w:vMerge w:val="restart"/>
            <w:vAlign w:val="center"/>
          </w:tcPr>
          <w:p w:rsidR="00717694" w:rsidRPr="009645C0" w:rsidRDefault="00717694" w:rsidP="00C940E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J</w:t>
            </w:r>
            <w:r w:rsidRPr="009645C0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305" w:type="dxa"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309" w:type="dxa"/>
            <w:vAlign w:val="bottom"/>
          </w:tcPr>
          <w:p w:rsidR="00717694" w:rsidRPr="009645C0" w:rsidRDefault="006F67D7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6F67D7">
              <w:rPr>
                <w:rFonts w:ascii="宋体" w:eastAsia="宋体" w:hAnsi="宋体" w:cs="Times New Roman"/>
                <w:szCs w:val="21"/>
              </w:rPr>
              <w:t>AVDD_BAT</w:t>
            </w:r>
          </w:p>
        </w:tc>
        <w:tc>
          <w:tcPr>
            <w:tcW w:w="2177" w:type="dxa"/>
            <w:vAlign w:val="bottom"/>
          </w:tcPr>
          <w:p w:rsidR="00717694" w:rsidRPr="009645C0" w:rsidRDefault="006F67D7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电池电源</w:t>
            </w:r>
          </w:p>
        </w:tc>
      </w:tr>
      <w:tr w:rsidR="006F67D7" w:rsidRPr="009645C0" w:rsidTr="004112D4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309" w:type="dxa"/>
            <w:vAlign w:val="bottom"/>
          </w:tcPr>
          <w:p w:rsidR="006F67D7" w:rsidRPr="009645C0" w:rsidRDefault="006F67D7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GND</w:t>
            </w:r>
          </w:p>
        </w:tc>
        <w:tc>
          <w:tcPr>
            <w:tcW w:w="2177" w:type="dxa"/>
            <w:vAlign w:val="bottom"/>
          </w:tcPr>
          <w:p w:rsidR="006F67D7" w:rsidRPr="009645C0" w:rsidRDefault="006F67D7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地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 w:val="restart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P3</w:t>
            </w:r>
          </w:p>
        </w:tc>
        <w:tc>
          <w:tcPr>
            <w:tcW w:w="1365" w:type="dxa"/>
            <w:vMerge w:val="restart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hAnsi="宋体" w:hint="eastAsia"/>
                <w:szCs w:val="21"/>
              </w:rPr>
              <w:t>CN1</w:t>
            </w: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309" w:type="dxa"/>
            <w:vAlign w:val="bottom"/>
          </w:tcPr>
          <w:p w:rsidR="006F67D7" w:rsidRPr="009645C0" w:rsidRDefault="00F82BAE" w:rsidP="009645C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82BAE">
              <w:rPr>
                <w:rFonts w:ascii="宋体" w:eastAsia="宋体" w:hAnsi="宋体" w:cs="Times New Roman"/>
                <w:szCs w:val="21"/>
              </w:rPr>
              <w:t>RS485B</w:t>
            </w:r>
          </w:p>
        </w:tc>
        <w:tc>
          <w:tcPr>
            <w:tcW w:w="2177" w:type="dxa"/>
            <w:vAlign w:val="bottom"/>
          </w:tcPr>
          <w:p w:rsidR="006F67D7" w:rsidRPr="009645C0" w:rsidRDefault="00F82BAE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485差分信号B端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309" w:type="dxa"/>
            <w:vAlign w:val="bottom"/>
          </w:tcPr>
          <w:p w:rsidR="006F67D7" w:rsidRPr="009645C0" w:rsidRDefault="00F82BAE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82BAE">
              <w:rPr>
                <w:rFonts w:ascii="宋体" w:eastAsia="宋体" w:hAnsi="宋体" w:cs="Times New Roman"/>
                <w:szCs w:val="21"/>
              </w:rPr>
              <w:t>RS485</w:t>
            </w:r>
            <w:r>
              <w:rPr>
                <w:rFonts w:ascii="宋体" w:eastAsia="宋体" w:hAnsi="宋体" w:cs="Times New Roman" w:hint="eastAsia"/>
                <w:szCs w:val="21"/>
              </w:rPr>
              <w:t>A</w:t>
            </w:r>
          </w:p>
        </w:tc>
        <w:tc>
          <w:tcPr>
            <w:tcW w:w="2177" w:type="dxa"/>
            <w:vAlign w:val="bottom"/>
          </w:tcPr>
          <w:p w:rsidR="006F67D7" w:rsidRPr="009645C0" w:rsidRDefault="00F82BAE" w:rsidP="00F82BAE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485差分信号A端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309" w:type="dxa"/>
            <w:vAlign w:val="bottom"/>
          </w:tcPr>
          <w:p w:rsidR="006F67D7" w:rsidRPr="009645C0" w:rsidRDefault="00F82BAE" w:rsidP="00453F3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GND</w:t>
            </w:r>
          </w:p>
        </w:tc>
        <w:tc>
          <w:tcPr>
            <w:tcW w:w="2177" w:type="dxa"/>
            <w:vAlign w:val="bottom"/>
          </w:tcPr>
          <w:p w:rsidR="006F67D7" w:rsidRPr="009645C0" w:rsidRDefault="00F82BAE" w:rsidP="009645C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地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309" w:type="dxa"/>
            <w:vAlign w:val="bottom"/>
          </w:tcPr>
          <w:p w:rsidR="006F67D7" w:rsidRPr="009645C0" w:rsidRDefault="00F82BAE" w:rsidP="00453F3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F82BAE">
              <w:rPr>
                <w:rFonts w:ascii="宋体" w:eastAsia="宋体" w:hAnsi="宋体" w:cs="Arial"/>
                <w:kern w:val="0"/>
                <w:szCs w:val="21"/>
              </w:rPr>
              <w:t>ALARM_IN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2177" w:type="dxa"/>
            <w:vAlign w:val="bottom"/>
          </w:tcPr>
          <w:p w:rsidR="006F67D7" w:rsidRPr="009645C0" w:rsidRDefault="00F82BAE" w:rsidP="00453F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报警输入2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2309" w:type="dxa"/>
            <w:vAlign w:val="bottom"/>
          </w:tcPr>
          <w:p w:rsidR="006F67D7" w:rsidRPr="009645C0" w:rsidRDefault="00F82BAE" w:rsidP="00453F3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GND</w:t>
            </w:r>
          </w:p>
        </w:tc>
        <w:tc>
          <w:tcPr>
            <w:tcW w:w="2177" w:type="dxa"/>
            <w:vAlign w:val="bottom"/>
          </w:tcPr>
          <w:p w:rsidR="006F67D7" w:rsidRPr="008D105A" w:rsidRDefault="00F82BAE" w:rsidP="00453F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105A">
              <w:rPr>
                <w:rFonts w:ascii="宋体" w:eastAsia="宋体" w:hAnsi="宋体" w:cs="Times New Roman" w:hint="eastAsia"/>
                <w:szCs w:val="21"/>
              </w:rPr>
              <w:t>地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309" w:type="dxa"/>
            <w:vAlign w:val="bottom"/>
          </w:tcPr>
          <w:p w:rsidR="006F67D7" w:rsidRPr="009645C0" w:rsidRDefault="00F82BAE" w:rsidP="00453F3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F82BAE">
              <w:rPr>
                <w:rFonts w:ascii="宋体" w:eastAsia="宋体" w:hAnsi="宋体" w:cs="Arial"/>
                <w:kern w:val="0"/>
                <w:szCs w:val="21"/>
              </w:rPr>
              <w:t>ALARM_IN1</w:t>
            </w:r>
          </w:p>
        </w:tc>
        <w:tc>
          <w:tcPr>
            <w:tcW w:w="2177" w:type="dxa"/>
            <w:vAlign w:val="bottom"/>
          </w:tcPr>
          <w:p w:rsidR="006F67D7" w:rsidRPr="009645C0" w:rsidRDefault="00F82BAE" w:rsidP="00453F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报警输入1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 w:val="restart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P4</w:t>
            </w:r>
          </w:p>
        </w:tc>
        <w:tc>
          <w:tcPr>
            <w:tcW w:w="1365" w:type="dxa"/>
            <w:vMerge w:val="restart"/>
            <w:vAlign w:val="center"/>
          </w:tcPr>
          <w:p w:rsidR="006F67D7" w:rsidRPr="009645C0" w:rsidRDefault="006F67D7" w:rsidP="00C940E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J</w:t>
            </w:r>
            <w:r w:rsidRPr="009645C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309" w:type="dxa"/>
            <w:vAlign w:val="bottom"/>
          </w:tcPr>
          <w:p w:rsidR="006F67D7" w:rsidRPr="009645C0" w:rsidRDefault="00FB1147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空闲</w:t>
            </w:r>
          </w:p>
        </w:tc>
        <w:tc>
          <w:tcPr>
            <w:tcW w:w="2177" w:type="dxa"/>
            <w:vAlign w:val="bottom"/>
          </w:tcPr>
          <w:p w:rsidR="006F67D7" w:rsidRPr="009645C0" w:rsidRDefault="001A0892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空闲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309" w:type="dxa"/>
            <w:vAlign w:val="bottom"/>
          </w:tcPr>
          <w:p w:rsidR="006F67D7" w:rsidRPr="009645C0" w:rsidRDefault="00FB1147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空闲</w:t>
            </w:r>
          </w:p>
        </w:tc>
        <w:tc>
          <w:tcPr>
            <w:tcW w:w="2177" w:type="dxa"/>
            <w:vAlign w:val="bottom"/>
          </w:tcPr>
          <w:p w:rsidR="006F67D7" w:rsidRPr="009645C0" w:rsidRDefault="001A0892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空闲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309" w:type="dxa"/>
            <w:vAlign w:val="bottom"/>
          </w:tcPr>
          <w:p w:rsidR="006F67D7" w:rsidRPr="009645C0" w:rsidRDefault="00FB1147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GND</w:t>
            </w:r>
          </w:p>
        </w:tc>
        <w:tc>
          <w:tcPr>
            <w:tcW w:w="2177" w:type="dxa"/>
            <w:vAlign w:val="bottom"/>
          </w:tcPr>
          <w:p w:rsidR="006F67D7" w:rsidRPr="009645C0" w:rsidRDefault="001A0892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地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309" w:type="dxa"/>
            <w:vAlign w:val="bottom"/>
          </w:tcPr>
          <w:p w:rsidR="006F67D7" w:rsidRPr="009645C0" w:rsidRDefault="001A0892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+12V</w:t>
            </w:r>
          </w:p>
        </w:tc>
        <w:tc>
          <w:tcPr>
            <w:tcW w:w="2177" w:type="dxa"/>
            <w:vAlign w:val="bottom"/>
          </w:tcPr>
          <w:p w:rsidR="006F67D7" w:rsidRPr="009645C0" w:rsidRDefault="001A0892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电源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 w:val="restart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P5</w:t>
            </w:r>
          </w:p>
        </w:tc>
        <w:tc>
          <w:tcPr>
            <w:tcW w:w="1365" w:type="dxa"/>
            <w:vMerge w:val="restart"/>
            <w:vAlign w:val="center"/>
          </w:tcPr>
          <w:p w:rsidR="006F67D7" w:rsidRPr="009645C0" w:rsidRDefault="006F67D7" w:rsidP="009645C0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J</w:t>
            </w:r>
            <w:r w:rsidRPr="009645C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309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GND</w:t>
            </w:r>
          </w:p>
        </w:tc>
        <w:tc>
          <w:tcPr>
            <w:tcW w:w="2177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地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309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892">
              <w:rPr>
                <w:rFonts w:ascii="宋体" w:eastAsia="宋体" w:hAnsi="宋体" w:cs="Times New Roman"/>
                <w:szCs w:val="21"/>
              </w:rPr>
              <w:t>USB_DP</w:t>
            </w:r>
          </w:p>
        </w:tc>
        <w:tc>
          <w:tcPr>
            <w:tcW w:w="2177" w:type="dxa"/>
            <w:vAlign w:val="center"/>
          </w:tcPr>
          <w:p w:rsidR="006F67D7" w:rsidRPr="009645C0" w:rsidRDefault="001A0892" w:rsidP="001A089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Arial" w:hAnsi="Arial" w:cs="Arial"/>
                <w:color w:val="333333"/>
              </w:rPr>
              <w:t>USB</w:t>
            </w:r>
            <w:r>
              <w:rPr>
                <w:rFonts w:ascii="Arial" w:hAnsi="Arial" w:cs="Arial"/>
                <w:color w:val="333333"/>
              </w:rPr>
              <w:t>数据</w:t>
            </w:r>
            <w:r>
              <w:rPr>
                <w:rFonts w:ascii="Arial" w:hAnsi="Arial" w:cs="Arial" w:hint="eastAsia"/>
                <w:color w:val="333333"/>
              </w:rPr>
              <w:t>正</w:t>
            </w:r>
            <w:r>
              <w:rPr>
                <w:rFonts w:ascii="Arial" w:hAnsi="Arial" w:cs="Arial"/>
                <w:color w:val="333333"/>
              </w:rPr>
              <w:t>信号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309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892">
              <w:rPr>
                <w:rFonts w:ascii="宋体" w:eastAsia="宋体" w:hAnsi="宋体" w:cs="Times New Roman"/>
                <w:szCs w:val="21"/>
              </w:rPr>
              <w:t>USB_D</w:t>
            </w:r>
            <w:r>
              <w:rPr>
                <w:rFonts w:ascii="宋体" w:eastAsia="宋体" w:hAnsi="宋体" w:cs="Times New Roman" w:hint="eastAsia"/>
                <w:szCs w:val="21"/>
              </w:rPr>
              <w:t>M</w:t>
            </w:r>
          </w:p>
        </w:tc>
        <w:tc>
          <w:tcPr>
            <w:tcW w:w="2177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Arial" w:hAnsi="Arial" w:cs="Arial"/>
                <w:color w:val="333333"/>
              </w:rPr>
              <w:t>USB</w:t>
            </w:r>
            <w:r>
              <w:rPr>
                <w:rFonts w:ascii="Arial" w:hAnsi="Arial" w:cs="Arial"/>
                <w:color w:val="333333"/>
              </w:rPr>
              <w:t>数据负信号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309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+5V</w:t>
            </w:r>
          </w:p>
        </w:tc>
        <w:tc>
          <w:tcPr>
            <w:tcW w:w="2177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+5V电源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 w:val="restart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P6</w:t>
            </w:r>
          </w:p>
        </w:tc>
        <w:tc>
          <w:tcPr>
            <w:tcW w:w="1365" w:type="dxa"/>
            <w:vMerge w:val="restart"/>
            <w:vAlign w:val="center"/>
          </w:tcPr>
          <w:p w:rsidR="006F67D7" w:rsidRPr="009645C0" w:rsidRDefault="006F67D7" w:rsidP="00C940E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J</w:t>
            </w:r>
            <w:r w:rsidRPr="009645C0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309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GND</w:t>
            </w:r>
          </w:p>
        </w:tc>
        <w:tc>
          <w:tcPr>
            <w:tcW w:w="2177" w:type="dxa"/>
            <w:vAlign w:val="center"/>
          </w:tcPr>
          <w:p w:rsidR="006F67D7" w:rsidRPr="009645C0" w:rsidRDefault="00EC7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地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309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892">
              <w:rPr>
                <w:rFonts w:ascii="宋体" w:eastAsia="宋体" w:hAnsi="宋体" w:cs="Times New Roman"/>
                <w:szCs w:val="21"/>
              </w:rPr>
              <w:t>VDAC_CVBS</w:t>
            </w:r>
          </w:p>
        </w:tc>
        <w:tc>
          <w:tcPr>
            <w:tcW w:w="2177" w:type="dxa"/>
            <w:vAlign w:val="center"/>
          </w:tcPr>
          <w:p w:rsidR="006F67D7" w:rsidRPr="009645C0" w:rsidRDefault="0098661C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VDAC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A0892">
              <w:rPr>
                <w:rFonts w:ascii="宋体" w:eastAsia="宋体" w:hAnsi="宋体" w:cs="Times New Roman"/>
                <w:szCs w:val="21"/>
              </w:rPr>
              <w:t>CVBS</w:t>
            </w:r>
            <w:r>
              <w:rPr>
                <w:rFonts w:ascii="宋体" w:eastAsia="宋体" w:hAnsi="宋体" w:cs="Times New Roman" w:hint="eastAsia"/>
                <w:szCs w:val="21"/>
              </w:rPr>
              <w:t>通道输出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309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GND</w:t>
            </w:r>
          </w:p>
        </w:tc>
        <w:tc>
          <w:tcPr>
            <w:tcW w:w="2177" w:type="dxa"/>
            <w:vAlign w:val="center"/>
          </w:tcPr>
          <w:p w:rsidR="006F67D7" w:rsidRPr="009645C0" w:rsidRDefault="00EC7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地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309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892">
              <w:rPr>
                <w:rFonts w:ascii="宋体" w:eastAsia="宋体" w:hAnsi="宋体" w:cs="Times New Roman"/>
                <w:szCs w:val="21"/>
              </w:rPr>
              <w:t>AC_OUTL</w:t>
            </w:r>
          </w:p>
        </w:tc>
        <w:tc>
          <w:tcPr>
            <w:tcW w:w="2177" w:type="dxa"/>
            <w:vAlign w:val="center"/>
          </w:tcPr>
          <w:p w:rsidR="006F67D7" w:rsidRPr="009645C0" w:rsidRDefault="00EC7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音频输出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2309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892">
              <w:rPr>
                <w:rFonts w:ascii="宋体" w:eastAsia="宋体" w:hAnsi="宋体" w:cs="Times New Roman"/>
                <w:szCs w:val="21"/>
              </w:rPr>
              <w:t>AC_LINEL</w:t>
            </w:r>
          </w:p>
        </w:tc>
        <w:tc>
          <w:tcPr>
            <w:tcW w:w="2177" w:type="dxa"/>
            <w:vAlign w:val="center"/>
          </w:tcPr>
          <w:p w:rsidR="006F67D7" w:rsidRPr="009645C0" w:rsidRDefault="00EC7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音频输入</w:t>
            </w:r>
          </w:p>
        </w:tc>
      </w:tr>
      <w:tr w:rsidR="00BC1CAA" w:rsidRPr="009645C0" w:rsidTr="00453F30">
        <w:trPr>
          <w:jc w:val="center"/>
        </w:trPr>
        <w:tc>
          <w:tcPr>
            <w:tcW w:w="1366" w:type="dxa"/>
            <w:vMerge w:val="restart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P7</w:t>
            </w:r>
          </w:p>
        </w:tc>
        <w:tc>
          <w:tcPr>
            <w:tcW w:w="1365" w:type="dxa"/>
            <w:vMerge w:val="restart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J5</w:t>
            </w:r>
          </w:p>
        </w:tc>
        <w:tc>
          <w:tcPr>
            <w:tcW w:w="1305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309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SDIO1_CDATA0</w:t>
            </w:r>
          </w:p>
        </w:tc>
        <w:tc>
          <w:tcPr>
            <w:tcW w:w="2177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SDIO信号</w:t>
            </w:r>
          </w:p>
        </w:tc>
      </w:tr>
      <w:tr w:rsidR="00BC1CAA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309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SDIO1_CDATA1</w:t>
            </w:r>
          </w:p>
        </w:tc>
        <w:tc>
          <w:tcPr>
            <w:tcW w:w="2177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SDIO信号</w:t>
            </w:r>
          </w:p>
        </w:tc>
      </w:tr>
      <w:tr w:rsidR="00BC1CAA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309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SDIO1_CDATA2</w:t>
            </w:r>
          </w:p>
        </w:tc>
        <w:tc>
          <w:tcPr>
            <w:tcW w:w="2177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SDIO信号</w:t>
            </w:r>
          </w:p>
        </w:tc>
      </w:tr>
      <w:tr w:rsidR="00BC1CAA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309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SDIO1_CDATA3</w:t>
            </w:r>
          </w:p>
        </w:tc>
        <w:tc>
          <w:tcPr>
            <w:tcW w:w="2177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SDIO信号</w:t>
            </w:r>
          </w:p>
        </w:tc>
      </w:tr>
      <w:tr w:rsidR="00BC1CAA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2309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SDIO1_CCMD</w:t>
            </w:r>
          </w:p>
        </w:tc>
        <w:tc>
          <w:tcPr>
            <w:tcW w:w="2177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SDIO信号</w:t>
            </w:r>
          </w:p>
        </w:tc>
      </w:tr>
      <w:tr w:rsidR="00BC1CAA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309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SDIO1_CCLK_OUT</w:t>
            </w:r>
          </w:p>
        </w:tc>
        <w:tc>
          <w:tcPr>
            <w:tcW w:w="2177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SDIO时钟</w:t>
            </w:r>
          </w:p>
        </w:tc>
      </w:tr>
      <w:tr w:rsidR="00BC1CAA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2309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SDIO1_POWER_EN</w:t>
            </w:r>
          </w:p>
        </w:tc>
        <w:tc>
          <w:tcPr>
            <w:tcW w:w="2177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SDIO使能</w:t>
            </w:r>
          </w:p>
        </w:tc>
      </w:tr>
      <w:tr w:rsidR="00BC1CAA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2309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VBAT</w:t>
            </w:r>
          </w:p>
        </w:tc>
        <w:tc>
          <w:tcPr>
            <w:tcW w:w="2177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RTC电池电源</w:t>
            </w:r>
          </w:p>
        </w:tc>
      </w:tr>
      <w:tr w:rsidR="00BC1CAA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2309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ALARM_OUT</w:t>
            </w:r>
          </w:p>
        </w:tc>
        <w:tc>
          <w:tcPr>
            <w:tcW w:w="2177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报警输出</w:t>
            </w:r>
          </w:p>
        </w:tc>
      </w:tr>
      <w:tr w:rsidR="00BC1CAA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2309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+3.3V</w:t>
            </w:r>
          </w:p>
        </w:tc>
        <w:tc>
          <w:tcPr>
            <w:tcW w:w="2177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3.3V电源输出</w:t>
            </w:r>
          </w:p>
        </w:tc>
      </w:tr>
      <w:tr w:rsidR="00BC1CAA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2309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+5V</w:t>
            </w:r>
          </w:p>
        </w:tc>
        <w:tc>
          <w:tcPr>
            <w:tcW w:w="2177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5V电源输出</w:t>
            </w:r>
          </w:p>
        </w:tc>
      </w:tr>
      <w:tr w:rsidR="00BC1CAA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BC1CAA" w:rsidRDefault="00BC1CA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2309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GND</w:t>
            </w:r>
          </w:p>
        </w:tc>
        <w:tc>
          <w:tcPr>
            <w:tcW w:w="2177" w:type="dxa"/>
            <w:vAlign w:val="center"/>
          </w:tcPr>
          <w:p w:rsidR="00BC1CAA" w:rsidRDefault="00BC1C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地</w:t>
            </w:r>
          </w:p>
        </w:tc>
      </w:tr>
    </w:tbl>
    <w:p w:rsidR="00A84442" w:rsidRDefault="00A84442" w:rsidP="00A84442">
      <w:pPr>
        <w:jc w:val="left"/>
      </w:pPr>
    </w:p>
    <w:sectPr w:rsidR="00A84442" w:rsidSect="001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03" w:rsidRDefault="005C0A03" w:rsidP="00BC1CAA">
      <w:r>
        <w:separator/>
      </w:r>
    </w:p>
  </w:endnote>
  <w:endnote w:type="continuationSeparator" w:id="0">
    <w:p w:rsidR="005C0A03" w:rsidRDefault="005C0A03" w:rsidP="00BC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03" w:rsidRDefault="005C0A03" w:rsidP="00BC1CAA">
      <w:r>
        <w:separator/>
      </w:r>
    </w:p>
  </w:footnote>
  <w:footnote w:type="continuationSeparator" w:id="0">
    <w:p w:rsidR="005C0A03" w:rsidRDefault="005C0A03" w:rsidP="00BC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4442"/>
    <w:rsid w:val="000B4657"/>
    <w:rsid w:val="000D2977"/>
    <w:rsid w:val="0014766C"/>
    <w:rsid w:val="001A0892"/>
    <w:rsid w:val="004B56E3"/>
    <w:rsid w:val="004E6E0B"/>
    <w:rsid w:val="00587DAD"/>
    <w:rsid w:val="005C0A03"/>
    <w:rsid w:val="005E16F7"/>
    <w:rsid w:val="006F67D7"/>
    <w:rsid w:val="00717694"/>
    <w:rsid w:val="008D105A"/>
    <w:rsid w:val="0090595D"/>
    <w:rsid w:val="009645C0"/>
    <w:rsid w:val="0098661C"/>
    <w:rsid w:val="00A236C3"/>
    <w:rsid w:val="00A84442"/>
    <w:rsid w:val="00BC1CAA"/>
    <w:rsid w:val="00C940EA"/>
    <w:rsid w:val="00DA1A6C"/>
    <w:rsid w:val="00EC7026"/>
    <w:rsid w:val="00F82BAE"/>
    <w:rsid w:val="00F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44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444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C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C1C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C1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C1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b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LocalAccount</dc:creator>
  <cp:keywords/>
  <dc:description/>
  <cp:lastModifiedBy>Windows 用户</cp:lastModifiedBy>
  <cp:revision>15</cp:revision>
  <dcterms:created xsi:type="dcterms:W3CDTF">2015-04-09T03:34:00Z</dcterms:created>
  <dcterms:modified xsi:type="dcterms:W3CDTF">2016-07-08T05:16:00Z</dcterms:modified>
</cp:coreProperties>
</file>